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176" w:rsidRPr="00C77A0D" w:rsidRDefault="00895530" w:rsidP="004316D2">
      <w:pPr>
        <w:spacing w:after="0" w:line="240" w:lineRule="auto"/>
        <w:ind w:firstLine="708"/>
        <w:jc w:val="center"/>
        <w:rPr>
          <w:rFonts w:ascii="Times New Roman" w:hAnsi="Times New Roman"/>
          <w:b/>
          <w:sz w:val="28"/>
          <w:szCs w:val="28"/>
          <w:lang w:val="en-US"/>
        </w:rPr>
      </w:pPr>
      <w:r w:rsidRPr="00C77A0D">
        <w:rPr>
          <w:rFonts w:ascii="Times New Roman" w:hAnsi="Times New Roman"/>
          <w:b/>
          <w:sz w:val="28"/>
          <w:szCs w:val="28"/>
          <w:lang w:val="en-US"/>
        </w:rPr>
        <w:t>GUIDE</w:t>
      </w:r>
      <w:r w:rsidR="008B3176" w:rsidRPr="00C77A0D">
        <w:rPr>
          <w:rFonts w:ascii="Times New Roman" w:hAnsi="Times New Roman"/>
          <w:b/>
          <w:sz w:val="28"/>
          <w:szCs w:val="28"/>
          <w:lang w:val="en-US"/>
        </w:rPr>
        <w:t xml:space="preserve"> FOR AUTHORS</w:t>
      </w:r>
    </w:p>
    <w:p w:rsidR="007A34C0" w:rsidRPr="00C77A0D" w:rsidRDefault="00C40900" w:rsidP="004316D2">
      <w:pPr>
        <w:spacing w:after="0" w:line="240" w:lineRule="auto"/>
        <w:ind w:firstLine="708"/>
        <w:jc w:val="both"/>
        <w:rPr>
          <w:rFonts w:ascii="Times New Roman" w:hAnsi="Times New Roman"/>
          <w:sz w:val="28"/>
          <w:szCs w:val="28"/>
          <w:lang w:val="az-Latn-AZ"/>
        </w:rPr>
      </w:pPr>
      <w:r w:rsidRPr="00C77A0D">
        <w:rPr>
          <w:rFonts w:ascii="Times New Roman" w:hAnsi="Times New Roman"/>
          <w:sz w:val="28"/>
          <w:szCs w:val="28"/>
          <w:lang w:val="en-US"/>
        </w:rPr>
        <w:t>The</w:t>
      </w:r>
      <w:r w:rsidR="00A32C91" w:rsidRPr="00C77A0D">
        <w:rPr>
          <w:rFonts w:ascii="Times New Roman" w:hAnsi="Times New Roman"/>
          <w:sz w:val="28"/>
          <w:szCs w:val="28"/>
          <w:lang w:val="en-US"/>
        </w:rPr>
        <w:t xml:space="preserve"> </w:t>
      </w:r>
      <w:r w:rsidRPr="00C77A0D">
        <w:rPr>
          <w:rFonts w:ascii="Times New Roman" w:hAnsi="Times New Roman"/>
          <w:sz w:val="28"/>
          <w:szCs w:val="28"/>
          <w:lang w:val="en-GB"/>
        </w:rPr>
        <w:t>“</w:t>
      </w:r>
      <w:r w:rsidR="007A34C0" w:rsidRPr="00C77A0D">
        <w:rPr>
          <w:rFonts w:ascii="Times New Roman" w:hAnsi="Times New Roman"/>
          <w:sz w:val="28"/>
          <w:szCs w:val="28"/>
          <w:lang w:val="en-US"/>
        </w:rPr>
        <w:t>Azerbaijan</w:t>
      </w:r>
      <w:r w:rsidR="00A32C91" w:rsidRPr="00C77A0D">
        <w:rPr>
          <w:rFonts w:ascii="Times New Roman" w:hAnsi="Times New Roman"/>
          <w:sz w:val="28"/>
          <w:szCs w:val="28"/>
          <w:lang w:val="en-US"/>
        </w:rPr>
        <w:t xml:space="preserve"> </w:t>
      </w:r>
      <w:r w:rsidR="007A34C0" w:rsidRPr="00C77A0D">
        <w:rPr>
          <w:rFonts w:ascii="Times New Roman" w:hAnsi="Times New Roman"/>
          <w:sz w:val="28"/>
          <w:szCs w:val="28"/>
          <w:lang w:val="en-US"/>
        </w:rPr>
        <w:t>Journal</w:t>
      </w:r>
      <w:r w:rsidR="00A32C91" w:rsidRPr="00C77A0D">
        <w:rPr>
          <w:rFonts w:ascii="Times New Roman" w:hAnsi="Times New Roman"/>
          <w:sz w:val="28"/>
          <w:szCs w:val="28"/>
          <w:lang w:val="en-US"/>
        </w:rPr>
        <w:t xml:space="preserve"> </w:t>
      </w:r>
      <w:r w:rsidR="007A34C0" w:rsidRPr="00C77A0D">
        <w:rPr>
          <w:rFonts w:ascii="Times New Roman" w:hAnsi="Times New Roman"/>
          <w:sz w:val="28"/>
          <w:szCs w:val="28"/>
          <w:lang w:val="en-US"/>
        </w:rPr>
        <w:t>of</w:t>
      </w:r>
      <w:r w:rsidR="00A32C91" w:rsidRPr="00C77A0D">
        <w:rPr>
          <w:rFonts w:ascii="Times New Roman" w:hAnsi="Times New Roman"/>
          <w:sz w:val="28"/>
          <w:szCs w:val="28"/>
          <w:lang w:val="en-US"/>
        </w:rPr>
        <w:t xml:space="preserve"> </w:t>
      </w:r>
      <w:r w:rsidR="007A34C0" w:rsidRPr="00C77A0D">
        <w:rPr>
          <w:rFonts w:ascii="Times New Roman" w:hAnsi="Times New Roman"/>
          <w:sz w:val="28"/>
          <w:szCs w:val="28"/>
          <w:lang w:val="en-US"/>
        </w:rPr>
        <w:t>Botan</w:t>
      </w:r>
      <w:r w:rsidR="00604F5D" w:rsidRPr="00C77A0D">
        <w:rPr>
          <w:rFonts w:ascii="Times New Roman" w:hAnsi="Times New Roman"/>
          <w:sz w:val="28"/>
          <w:szCs w:val="28"/>
          <w:lang w:val="en-US"/>
        </w:rPr>
        <w:t>y</w:t>
      </w:r>
      <w:r w:rsidRPr="00C77A0D">
        <w:rPr>
          <w:rFonts w:ascii="Times New Roman" w:hAnsi="Times New Roman"/>
          <w:sz w:val="28"/>
          <w:szCs w:val="28"/>
          <w:lang w:val="en-GB"/>
        </w:rPr>
        <w:t>”</w:t>
      </w:r>
      <w:r w:rsidR="00A32C91" w:rsidRPr="00C77A0D">
        <w:rPr>
          <w:rFonts w:ascii="Times New Roman" w:hAnsi="Times New Roman"/>
          <w:sz w:val="28"/>
          <w:szCs w:val="28"/>
          <w:lang w:val="en-GB"/>
        </w:rPr>
        <w:t xml:space="preserve"> </w:t>
      </w:r>
      <w:r w:rsidR="004316D2" w:rsidRPr="00C77A0D">
        <w:rPr>
          <w:rFonts w:ascii="Times New Roman" w:hAnsi="Times New Roman"/>
          <w:sz w:val="28"/>
          <w:szCs w:val="28"/>
          <w:lang w:val="en-US"/>
        </w:rPr>
        <w:t xml:space="preserve">published by Society of Azerbaijani Botanists (SAB) </w:t>
      </w:r>
      <w:r w:rsidR="007A34C0" w:rsidRPr="00C77A0D">
        <w:rPr>
          <w:rFonts w:ascii="Times New Roman" w:hAnsi="Times New Roman"/>
          <w:sz w:val="28"/>
          <w:szCs w:val="28"/>
          <w:lang w:val="az-Latn-AZ"/>
        </w:rPr>
        <w:t xml:space="preserve">is a journal designed for an academic audience. We publish of high </w:t>
      </w:r>
      <w:r w:rsidR="004316D2" w:rsidRPr="00C77A0D">
        <w:rPr>
          <w:rFonts w:ascii="Times New Roman" w:hAnsi="Times New Roman"/>
          <w:sz w:val="28"/>
          <w:szCs w:val="28"/>
          <w:lang w:val="az-Latn-AZ"/>
        </w:rPr>
        <w:t>quality original scientific papers</w:t>
      </w:r>
      <w:r w:rsidR="007A34C0" w:rsidRPr="00C77A0D">
        <w:rPr>
          <w:rFonts w:ascii="Times New Roman" w:hAnsi="Times New Roman"/>
          <w:sz w:val="28"/>
          <w:szCs w:val="28"/>
          <w:lang w:val="az-Latn-AZ"/>
        </w:rPr>
        <w:t xml:space="preserve">. The journal publishes materials of experimental studies, </w:t>
      </w:r>
      <w:r w:rsidR="004316D2" w:rsidRPr="00C77A0D">
        <w:rPr>
          <w:rFonts w:ascii="Times New Roman" w:hAnsi="Times New Roman"/>
          <w:sz w:val="28"/>
          <w:szCs w:val="28"/>
          <w:lang w:val="az-Latn-AZ"/>
        </w:rPr>
        <w:t>short communications</w:t>
      </w:r>
      <w:r w:rsidR="007A34C0" w:rsidRPr="00C77A0D">
        <w:rPr>
          <w:rFonts w:ascii="Times New Roman" w:hAnsi="Times New Roman"/>
          <w:sz w:val="28"/>
          <w:szCs w:val="28"/>
          <w:lang w:val="az-Latn-AZ"/>
        </w:rPr>
        <w:t xml:space="preserve"> and </w:t>
      </w:r>
      <w:r w:rsidRPr="00C77A0D">
        <w:rPr>
          <w:rFonts w:ascii="Times New Roman" w:hAnsi="Times New Roman"/>
          <w:sz w:val="28"/>
          <w:szCs w:val="28"/>
          <w:lang w:val="az-Latn-AZ"/>
        </w:rPr>
        <w:t>review papers</w:t>
      </w:r>
      <w:r w:rsidR="007A34C0" w:rsidRPr="00C77A0D">
        <w:rPr>
          <w:rFonts w:ascii="Times New Roman" w:hAnsi="Times New Roman"/>
          <w:sz w:val="28"/>
          <w:szCs w:val="28"/>
          <w:lang w:val="az-Latn-AZ"/>
        </w:rPr>
        <w:t xml:space="preserve"> on topical </w:t>
      </w:r>
      <w:r w:rsidR="002848FF" w:rsidRPr="00C77A0D">
        <w:rPr>
          <w:rFonts w:ascii="Times New Roman" w:hAnsi="Times New Roman"/>
          <w:sz w:val="28"/>
          <w:szCs w:val="28"/>
          <w:lang w:val="az-Latn-AZ"/>
        </w:rPr>
        <w:t>questions</w:t>
      </w:r>
      <w:r w:rsidR="007A34C0" w:rsidRPr="00C77A0D">
        <w:rPr>
          <w:rFonts w:ascii="Times New Roman" w:hAnsi="Times New Roman"/>
          <w:sz w:val="28"/>
          <w:szCs w:val="28"/>
          <w:lang w:val="az-Latn-AZ"/>
        </w:rPr>
        <w:t>.</w:t>
      </w:r>
    </w:p>
    <w:p w:rsidR="00E63B6D" w:rsidRPr="00C77A0D" w:rsidRDefault="00BB207C" w:rsidP="004316D2">
      <w:pPr>
        <w:spacing w:after="0" w:line="240" w:lineRule="auto"/>
        <w:ind w:firstLine="708"/>
        <w:jc w:val="both"/>
        <w:rPr>
          <w:rFonts w:ascii="Times New Roman" w:hAnsi="Times New Roman"/>
          <w:sz w:val="28"/>
          <w:szCs w:val="28"/>
          <w:lang w:val="en-US"/>
        </w:rPr>
      </w:pPr>
      <w:r w:rsidRPr="00C77A0D">
        <w:rPr>
          <w:rFonts w:ascii="Times New Roman" w:hAnsi="Times New Roman"/>
          <w:i/>
          <w:sz w:val="28"/>
          <w:szCs w:val="28"/>
          <w:lang w:val="en-US"/>
        </w:rPr>
        <w:t xml:space="preserve">The </w:t>
      </w:r>
      <w:r w:rsidRPr="00C77A0D">
        <w:rPr>
          <w:rFonts w:ascii="Times New Roman" w:hAnsi="Times New Roman"/>
          <w:sz w:val="28"/>
          <w:szCs w:val="28"/>
          <w:lang w:val="en-US"/>
        </w:rPr>
        <w:t>“</w:t>
      </w:r>
      <w:r w:rsidR="00E63B6D" w:rsidRPr="00C77A0D">
        <w:rPr>
          <w:rFonts w:ascii="Times New Roman" w:hAnsi="Times New Roman"/>
          <w:sz w:val="28"/>
          <w:szCs w:val="28"/>
          <w:lang w:val="en-US"/>
        </w:rPr>
        <w:t>Azerbaijan</w:t>
      </w:r>
      <w:r w:rsidR="00625E4A" w:rsidRPr="00C77A0D">
        <w:rPr>
          <w:rFonts w:ascii="Times New Roman" w:hAnsi="Times New Roman"/>
          <w:sz w:val="28"/>
          <w:szCs w:val="28"/>
          <w:lang w:val="en-US"/>
        </w:rPr>
        <w:t xml:space="preserve"> </w:t>
      </w:r>
      <w:r w:rsidR="00E63B6D" w:rsidRPr="00C77A0D">
        <w:rPr>
          <w:rFonts w:ascii="Times New Roman" w:hAnsi="Times New Roman"/>
          <w:sz w:val="28"/>
          <w:szCs w:val="28"/>
          <w:lang w:val="en-US"/>
        </w:rPr>
        <w:t>Journal</w:t>
      </w:r>
      <w:r w:rsidR="00625E4A" w:rsidRPr="00C77A0D">
        <w:rPr>
          <w:rFonts w:ascii="Times New Roman" w:hAnsi="Times New Roman"/>
          <w:sz w:val="28"/>
          <w:szCs w:val="28"/>
          <w:lang w:val="en-US"/>
        </w:rPr>
        <w:t xml:space="preserve"> </w:t>
      </w:r>
      <w:r w:rsidR="00E63B6D" w:rsidRPr="00C77A0D">
        <w:rPr>
          <w:rFonts w:ascii="Times New Roman" w:hAnsi="Times New Roman"/>
          <w:sz w:val="28"/>
          <w:szCs w:val="28"/>
          <w:lang w:val="en-US"/>
        </w:rPr>
        <w:t>of</w:t>
      </w:r>
      <w:r w:rsidR="00625E4A" w:rsidRPr="00C77A0D">
        <w:rPr>
          <w:rFonts w:ascii="Times New Roman" w:hAnsi="Times New Roman"/>
          <w:sz w:val="28"/>
          <w:szCs w:val="28"/>
          <w:lang w:val="en-US"/>
        </w:rPr>
        <w:t xml:space="preserve"> </w:t>
      </w:r>
      <w:r w:rsidR="00E63B6D" w:rsidRPr="00C77A0D">
        <w:rPr>
          <w:rFonts w:ascii="Times New Roman" w:hAnsi="Times New Roman"/>
          <w:sz w:val="28"/>
          <w:szCs w:val="28"/>
          <w:lang w:val="en-US"/>
        </w:rPr>
        <w:t>Botany</w:t>
      </w:r>
      <w:r w:rsidRPr="00C77A0D">
        <w:rPr>
          <w:rFonts w:ascii="Times New Roman" w:hAnsi="Times New Roman"/>
          <w:sz w:val="28"/>
          <w:szCs w:val="28"/>
          <w:lang w:val="en-US"/>
        </w:rPr>
        <w:t>”</w:t>
      </w:r>
      <w:r w:rsidR="00625E4A" w:rsidRPr="00C77A0D">
        <w:rPr>
          <w:rFonts w:ascii="Times New Roman" w:hAnsi="Times New Roman"/>
          <w:sz w:val="28"/>
          <w:szCs w:val="28"/>
          <w:lang w:val="en-US"/>
        </w:rPr>
        <w:t xml:space="preserve"> </w:t>
      </w:r>
      <w:r w:rsidRPr="00C77A0D">
        <w:rPr>
          <w:rFonts w:ascii="Times New Roman" w:hAnsi="Times New Roman"/>
          <w:sz w:val="28"/>
          <w:szCs w:val="28"/>
          <w:lang w:val="en-US"/>
        </w:rPr>
        <w:t>publishes</w:t>
      </w:r>
      <w:r w:rsidR="00E63B6D" w:rsidRPr="00C77A0D">
        <w:rPr>
          <w:rFonts w:ascii="Times New Roman" w:hAnsi="Times New Roman"/>
          <w:sz w:val="28"/>
          <w:szCs w:val="28"/>
          <w:lang w:val="en-US"/>
        </w:rPr>
        <w:t xml:space="preserve"> the original articles </w:t>
      </w:r>
      <w:r w:rsidR="00DD31DE" w:rsidRPr="00C77A0D">
        <w:rPr>
          <w:rFonts w:ascii="Times New Roman" w:hAnsi="Times New Roman"/>
          <w:sz w:val="28"/>
          <w:szCs w:val="28"/>
          <w:lang w:val="en-US"/>
        </w:rPr>
        <w:t xml:space="preserve">in the field </w:t>
      </w:r>
      <w:r w:rsidR="004316D2" w:rsidRPr="00C77A0D">
        <w:rPr>
          <w:rFonts w:ascii="Times New Roman" w:hAnsi="Times New Roman"/>
          <w:sz w:val="28"/>
          <w:szCs w:val="28"/>
          <w:lang w:val="en-US"/>
        </w:rPr>
        <w:t xml:space="preserve">of </w:t>
      </w:r>
      <w:r w:rsidR="00DD31DE" w:rsidRPr="00C77A0D">
        <w:rPr>
          <w:rFonts w:ascii="Times New Roman" w:hAnsi="Times New Roman"/>
          <w:sz w:val="28"/>
          <w:szCs w:val="28"/>
          <w:lang w:val="en-US"/>
        </w:rPr>
        <w:t>algology, botany, mycology, anatomy, biochemistry, biophysics, physiology, genetics, cell and molecular biology, ecology of plant.</w:t>
      </w:r>
    </w:p>
    <w:p w:rsidR="004316D2" w:rsidRPr="00C77A0D" w:rsidRDefault="004316D2" w:rsidP="004316D2">
      <w:pPr>
        <w:spacing w:after="0" w:line="240" w:lineRule="auto"/>
        <w:ind w:firstLine="708"/>
        <w:jc w:val="both"/>
        <w:rPr>
          <w:rFonts w:ascii="Times New Roman" w:hAnsi="Times New Roman"/>
          <w:b/>
          <w:i/>
          <w:sz w:val="28"/>
          <w:szCs w:val="28"/>
          <w:lang w:val="az-Latn-AZ"/>
        </w:rPr>
      </w:pPr>
    </w:p>
    <w:p w:rsidR="002848FF" w:rsidRPr="00C77A0D" w:rsidRDefault="002848FF" w:rsidP="004316D2">
      <w:pPr>
        <w:spacing w:after="0" w:line="240" w:lineRule="auto"/>
        <w:ind w:firstLine="708"/>
        <w:jc w:val="both"/>
        <w:rPr>
          <w:rFonts w:ascii="Times New Roman" w:hAnsi="Times New Roman"/>
          <w:b/>
          <w:i/>
          <w:sz w:val="28"/>
          <w:szCs w:val="28"/>
          <w:lang w:val="az-Latn-AZ"/>
        </w:rPr>
      </w:pPr>
      <w:r w:rsidRPr="00C77A0D">
        <w:rPr>
          <w:rFonts w:ascii="Times New Roman" w:hAnsi="Times New Roman"/>
          <w:b/>
          <w:i/>
          <w:sz w:val="28"/>
          <w:szCs w:val="28"/>
          <w:lang w:val="az-Latn-AZ"/>
        </w:rPr>
        <w:t>Article submission</w:t>
      </w:r>
    </w:p>
    <w:p w:rsidR="002848FF" w:rsidRPr="00C77A0D" w:rsidRDefault="009A6A70" w:rsidP="004316D2">
      <w:pPr>
        <w:spacing w:after="0" w:line="240" w:lineRule="auto"/>
        <w:ind w:firstLine="708"/>
        <w:jc w:val="both"/>
        <w:rPr>
          <w:rFonts w:ascii="Times New Roman" w:hAnsi="Times New Roman"/>
          <w:sz w:val="28"/>
          <w:szCs w:val="28"/>
          <w:lang w:val="az-Latn-AZ"/>
        </w:rPr>
      </w:pPr>
      <w:r w:rsidRPr="00C77A0D">
        <w:rPr>
          <w:rFonts w:ascii="Times New Roman" w:hAnsi="Times New Roman"/>
          <w:sz w:val="28"/>
          <w:szCs w:val="28"/>
          <w:lang w:val="en-US"/>
        </w:rPr>
        <w:t>In the submission of an</w:t>
      </w:r>
      <w:r w:rsidR="002848FF" w:rsidRPr="00C77A0D">
        <w:rPr>
          <w:rFonts w:ascii="Times New Roman" w:hAnsi="Times New Roman"/>
          <w:sz w:val="28"/>
          <w:szCs w:val="28"/>
          <w:lang w:val="az-Latn-AZ"/>
        </w:rPr>
        <w:t xml:space="preserve"> article, the author must confirm that the article has not been previously published, and also has not been submitted for publication </w:t>
      </w:r>
      <w:r w:rsidR="00E969CE" w:rsidRPr="00C77A0D">
        <w:rPr>
          <w:rFonts w:ascii="Times New Roman" w:hAnsi="Times New Roman"/>
          <w:sz w:val="28"/>
          <w:szCs w:val="28"/>
          <w:lang w:val="az-Latn-AZ"/>
        </w:rPr>
        <w:t>to</w:t>
      </w:r>
      <w:r w:rsidR="002848FF" w:rsidRPr="00C77A0D">
        <w:rPr>
          <w:rFonts w:ascii="Times New Roman" w:hAnsi="Times New Roman"/>
          <w:sz w:val="28"/>
          <w:szCs w:val="28"/>
          <w:lang w:val="az-Latn-AZ"/>
        </w:rPr>
        <w:t xml:space="preserve"> another </w:t>
      </w:r>
      <w:r w:rsidR="004316D2" w:rsidRPr="00C77A0D">
        <w:rPr>
          <w:rFonts w:ascii="Times New Roman" w:hAnsi="Times New Roman"/>
          <w:sz w:val="28"/>
          <w:szCs w:val="28"/>
          <w:lang w:val="az-Latn-AZ"/>
        </w:rPr>
        <w:t>journal</w:t>
      </w:r>
      <w:r w:rsidR="004316D2" w:rsidRPr="00C77A0D">
        <w:rPr>
          <w:rFonts w:ascii="Times New Roman" w:hAnsi="Times New Roman"/>
          <w:sz w:val="28"/>
          <w:szCs w:val="28"/>
          <w:lang w:val="en-US"/>
        </w:rPr>
        <w:t xml:space="preserve"> </w:t>
      </w:r>
      <w:r w:rsidR="004316D2" w:rsidRPr="00C77A0D">
        <w:rPr>
          <w:rFonts w:ascii="Times New Roman" w:hAnsi="Times New Roman"/>
          <w:sz w:val="28"/>
          <w:szCs w:val="28"/>
          <w:lang w:val="az-Latn-AZ"/>
        </w:rPr>
        <w:t>and</w:t>
      </w:r>
      <w:r w:rsidR="002848FF" w:rsidRPr="00C77A0D">
        <w:rPr>
          <w:rFonts w:ascii="Times New Roman" w:hAnsi="Times New Roman"/>
          <w:sz w:val="28"/>
          <w:szCs w:val="28"/>
          <w:lang w:val="az-Latn-AZ"/>
        </w:rPr>
        <w:t xml:space="preserve"> must </w:t>
      </w:r>
      <w:r w:rsidR="004316D2" w:rsidRPr="00C77A0D">
        <w:rPr>
          <w:rFonts w:ascii="Times New Roman" w:hAnsi="Times New Roman"/>
          <w:sz w:val="28"/>
          <w:szCs w:val="28"/>
          <w:lang w:val="az-Latn-AZ"/>
        </w:rPr>
        <w:t>fill</w:t>
      </w:r>
      <w:r w:rsidR="002848FF" w:rsidRPr="00C77A0D">
        <w:rPr>
          <w:rFonts w:ascii="Times New Roman" w:hAnsi="Times New Roman"/>
          <w:sz w:val="28"/>
          <w:szCs w:val="28"/>
          <w:lang w:val="az-Latn-AZ"/>
        </w:rPr>
        <w:t xml:space="preserve"> </w:t>
      </w:r>
      <w:r w:rsidR="004316D2" w:rsidRPr="00C77A0D">
        <w:rPr>
          <w:rFonts w:ascii="Times New Roman" w:hAnsi="Times New Roman"/>
          <w:sz w:val="28"/>
          <w:szCs w:val="28"/>
          <w:lang w:val="az-Latn-AZ"/>
        </w:rPr>
        <w:t>declaration</w:t>
      </w:r>
      <w:r w:rsidR="002848FF" w:rsidRPr="00C77A0D">
        <w:rPr>
          <w:rFonts w:ascii="Times New Roman" w:hAnsi="Times New Roman"/>
          <w:sz w:val="28"/>
          <w:szCs w:val="28"/>
          <w:lang w:val="az-Latn-AZ"/>
        </w:rPr>
        <w:t xml:space="preserve"> </w:t>
      </w:r>
      <w:r w:rsidR="004316D2" w:rsidRPr="00C77A0D">
        <w:rPr>
          <w:rFonts w:ascii="Times New Roman" w:hAnsi="Times New Roman"/>
          <w:sz w:val="28"/>
          <w:szCs w:val="28"/>
          <w:lang w:val="az-Latn-AZ"/>
        </w:rPr>
        <w:t>(Declaration is available on website) and submit together with article</w:t>
      </w:r>
      <w:r w:rsidR="000F7BE4" w:rsidRPr="00C77A0D">
        <w:rPr>
          <w:rFonts w:ascii="Times New Roman" w:hAnsi="Times New Roman"/>
          <w:sz w:val="28"/>
          <w:szCs w:val="28"/>
          <w:lang w:val="az-Latn-AZ"/>
        </w:rPr>
        <w:t xml:space="preserve"> to </w:t>
      </w:r>
      <w:r w:rsidR="00C710DE" w:rsidRPr="00C77A0D">
        <w:fldChar w:fldCharType="begin"/>
      </w:r>
      <w:r w:rsidR="00C710DE" w:rsidRPr="00C77A0D">
        <w:rPr>
          <w:lang w:val="en-US"/>
        </w:rPr>
        <w:instrText>HYPERLINK "mailto:abc2018.botany@yahoo.com"</w:instrText>
      </w:r>
      <w:r w:rsidR="00C710DE" w:rsidRPr="00C77A0D">
        <w:fldChar w:fldCharType="separate"/>
      </w:r>
      <w:r w:rsidR="000F7BE4" w:rsidRPr="00C77A0D">
        <w:rPr>
          <w:rStyle w:val="a3"/>
          <w:rFonts w:ascii="Times New Roman" w:hAnsi="Times New Roman"/>
          <w:color w:val="auto"/>
          <w:sz w:val="28"/>
          <w:szCs w:val="28"/>
          <w:lang w:val="en-US"/>
        </w:rPr>
        <w:t>abc2018.botany@yahoo.com</w:t>
      </w:r>
      <w:r w:rsidR="00C710DE" w:rsidRPr="00C77A0D">
        <w:fldChar w:fldCharType="end"/>
      </w:r>
    </w:p>
    <w:p w:rsidR="004316D2" w:rsidRPr="00C77A0D" w:rsidRDefault="004316D2" w:rsidP="004316D2">
      <w:pPr>
        <w:spacing w:after="0" w:line="240" w:lineRule="auto"/>
        <w:ind w:firstLine="708"/>
        <w:jc w:val="both"/>
        <w:rPr>
          <w:rFonts w:ascii="Times New Roman" w:hAnsi="Times New Roman"/>
          <w:b/>
          <w:i/>
          <w:sz w:val="28"/>
          <w:szCs w:val="28"/>
          <w:lang w:val="az-Latn-AZ"/>
        </w:rPr>
      </w:pPr>
    </w:p>
    <w:p w:rsidR="009A6A70" w:rsidRPr="00C77A0D" w:rsidRDefault="009A6A70" w:rsidP="004316D2">
      <w:pPr>
        <w:spacing w:after="0" w:line="240" w:lineRule="auto"/>
        <w:ind w:firstLine="708"/>
        <w:jc w:val="both"/>
        <w:rPr>
          <w:rFonts w:ascii="Times New Roman" w:hAnsi="Times New Roman"/>
          <w:b/>
          <w:i/>
          <w:sz w:val="28"/>
          <w:szCs w:val="28"/>
          <w:lang w:val="en-US"/>
        </w:rPr>
      </w:pPr>
      <w:r w:rsidRPr="00C77A0D">
        <w:rPr>
          <w:rFonts w:ascii="Times New Roman" w:hAnsi="Times New Roman"/>
          <w:b/>
          <w:i/>
          <w:sz w:val="28"/>
          <w:szCs w:val="28"/>
          <w:lang w:val="en-US"/>
        </w:rPr>
        <w:t>Language</w:t>
      </w:r>
    </w:p>
    <w:p w:rsidR="009A6A70" w:rsidRPr="00C77A0D" w:rsidRDefault="00E969CE" w:rsidP="004316D2">
      <w:pPr>
        <w:spacing w:after="0" w:line="240" w:lineRule="auto"/>
        <w:ind w:firstLine="708"/>
        <w:jc w:val="both"/>
        <w:rPr>
          <w:rFonts w:ascii="Times New Roman" w:hAnsi="Times New Roman"/>
          <w:sz w:val="28"/>
          <w:szCs w:val="28"/>
          <w:lang w:val="en-US"/>
        </w:rPr>
      </w:pPr>
      <w:r w:rsidRPr="00C77A0D">
        <w:rPr>
          <w:rFonts w:ascii="Times New Roman" w:hAnsi="Times New Roman"/>
          <w:sz w:val="28"/>
          <w:szCs w:val="28"/>
          <w:lang w:val="en-US"/>
        </w:rPr>
        <w:t>Articles for publication</w:t>
      </w:r>
      <w:r w:rsidR="004316D2" w:rsidRPr="00C77A0D">
        <w:rPr>
          <w:rFonts w:ascii="Times New Roman" w:hAnsi="Times New Roman"/>
          <w:sz w:val="28"/>
          <w:szCs w:val="28"/>
          <w:lang w:val="en-US"/>
        </w:rPr>
        <w:t xml:space="preserve"> </w:t>
      </w:r>
      <w:r w:rsidRPr="00C77A0D">
        <w:rPr>
          <w:rFonts w:ascii="Times New Roman" w:hAnsi="Times New Roman"/>
          <w:sz w:val="28"/>
          <w:szCs w:val="28"/>
          <w:lang w:val="en-US"/>
        </w:rPr>
        <w:t>are accepted</w:t>
      </w:r>
      <w:r w:rsidR="004316D2" w:rsidRPr="00C77A0D">
        <w:rPr>
          <w:rFonts w:ascii="Times New Roman" w:hAnsi="Times New Roman"/>
          <w:sz w:val="28"/>
          <w:szCs w:val="28"/>
          <w:lang w:val="en-US"/>
        </w:rPr>
        <w:t xml:space="preserve"> </w:t>
      </w:r>
      <w:r w:rsidR="009A6A70" w:rsidRPr="00C77A0D">
        <w:rPr>
          <w:rFonts w:ascii="Times New Roman" w:hAnsi="Times New Roman"/>
          <w:sz w:val="28"/>
          <w:szCs w:val="28"/>
          <w:lang w:val="en-US"/>
        </w:rPr>
        <w:t>in Azerbaijani, Russian and English</w:t>
      </w:r>
      <w:r w:rsidR="004316D2" w:rsidRPr="00C77A0D">
        <w:rPr>
          <w:rFonts w:ascii="Times New Roman" w:hAnsi="Times New Roman"/>
          <w:sz w:val="28"/>
          <w:szCs w:val="28"/>
          <w:lang w:val="en-US"/>
        </w:rPr>
        <w:t xml:space="preserve"> languages</w:t>
      </w:r>
      <w:r w:rsidR="009A6A70" w:rsidRPr="00C77A0D">
        <w:rPr>
          <w:rFonts w:ascii="Times New Roman" w:hAnsi="Times New Roman"/>
          <w:sz w:val="28"/>
          <w:szCs w:val="28"/>
          <w:lang w:val="en-US"/>
        </w:rPr>
        <w:t xml:space="preserve">. An article </w:t>
      </w:r>
      <w:r w:rsidR="004316D2" w:rsidRPr="00C77A0D">
        <w:rPr>
          <w:rFonts w:ascii="Times New Roman" w:hAnsi="Times New Roman"/>
          <w:sz w:val="28"/>
          <w:szCs w:val="28"/>
          <w:lang w:val="en-US"/>
        </w:rPr>
        <w:t>written in</w:t>
      </w:r>
      <w:r w:rsidR="009A6A70" w:rsidRPr="00C77A0D">
        <w:rPr>
          <w:rFonts w:ascii="Times New Roman" w:hAnsi="Times New Roman"/>
          <w:sz w:val="28"/>
          <w:szCs w:val="28"/>
          <w:lang w:val="en-US"/>
        </w:rPr>
        <w:t xml:space="preserve"> </w:t>
      </w:r>
      <w:r w:rsidR="00A06D01" w:rsidRPr="00C77A0D">
        <w:rPr>
          <w:rFonts w:ascii="Times New Roman" w:hAnsi="Times New Roman"/>
          <w:sz w:val="28"/>
          <w:szCs w:val="28"/>
          <w:lang w:val="en-US"/>
        </w:rPr>
        <w:t>English</w:t>
      </w:r>
      <w:r w:rsidR="009A6A70" w:rsidRPr="00C77A0D">
        <w:rPr>
          <w:rFonts w:ascii="Times New Roman" w:hAnsi="Times New Roman"/>
          <w:sz w:val="28"/>
          <w:szCs w:val="28"/>
          <w:lang w:val="en-US"/>
        </w:rPr>
        <w:t xml:space="preserve"> must certainly have a translation of the title, </w:t>
      </w:r>
      <w:r w:rsidR="00A06D01" w:rsidRPr="00C77A0D">
        <w:rPr>
          <w:rFonts w:ascii="Times New Roman" w:hAnsi="Times New Roman"/>
          <w:sz w:val="28"/>
          <w:szCs w:val="28"/>
          <w:lang w:val="en-US"/>
        </w:rPr>
        <w:t>abstract</w:t>
      </w:r>
      <w:r w:rsidR="009A6A70" w:rsidRPr="00C77A0D">
        <w:rPr>
          <w:rFonts w:ascii="Times New Roman" w:hAnsi="Times New Roman"/>
          <w:sz w:val="28"/>
          <w:szCs w:val="28"/>
          <w:lang w:val="en-US"/>
        </w:rPr>
        <w:t xml:space="preserve">, keywords, </w:t>
      </w:r>
      <w:r w:rsidR="00A06D01" w:rsidRPr="00C77A0D">
        <w:rPr>
          <w:rFonts w:ascii="Times New Roman" w:hAnsi="Times New Roman"/>
          <w:sz w:val="28"/>
          <w:szCs w:val="28"/>
          <w:lang w:val="en-US"/>
        </w:rPr>
        <w:t xml:space="preserve">name and </w:t>
      </w:r>
      <w:r w:rsidR="009A6A70" w:rsidRPr="00C77A0D">
        <w:rPr>
          <w:rFonts w:ascii="Times New Roman" w:hAnsi="Times New Roman"/>
          <w:sz w:val="28"/>
          <w:szCs w:val="28"/>
          <w:lang w:val="en-US"/>
        </w:rPr>
        <w:t>family</w:t>
      </w:r>
      <w:r w:rsidR="00A06D01" w:rsidRPr="00C77A0D">
        <w:rPr>
          <w:rFonts w:ascii="Times New Roman" w:hAnsi="Times New Roman"/>
          <w:sz w:val="28"/>
          <w:szCs w:val="28"/>
          <w:lang w:val="en-US"/>
        </w:rPr>
        <w:t xml:space="preserve"> name of the authors</w:t>
      </w:r>
      <w:r w:rsidR="009A6A70" w:rsidRPr="00C77A0D">
        <w:rPr>
          <w:rFonts w:ascii="Times New Roman" w:hAnsi="Times New Roman"/>
          <w:sz w:val="28"/>
          <w:szCs w:val="28"/>
          <w:lang w:val="en-US"/>
        </w:rPr>
        <w:t xml:space="preserve">, </w:t>
      </w:r>
      <w:r w:rsidR="00A06D01" w:rsidRPr="00C77A0D">
        <w:rPr>
          <w:rFonts w:ascii="Times New Roman" w:hAnsi="Times New Roman"/>
          <w:sz w:val="28"/>
          <w:szCs w:val="28"/>
          <w:lang w:val="en-US"/>
        </w:rPr>
        <w:t xml:space="preserve">full </w:t>
      </w:r>
      <w:r w:rsidR="009A6A70" w:rsidRPr="00C77A0D">
        <w:rPr>
          <w:rFonts w:ascii="Times New Roman" w:hAnsi="Times New Roman"/>
          <w:sz w:val="28"/>
          <w:szCs w:val="28"/>
          <w:lang w:val="en-US"/>
        </w:rPr>
        <w:t xml:space="preserve">name of the organization in Azerbaijani and </w:t>
      </w:r>
      <w:r w:rsidR="00A06D01" w:rsidRPr="00C77A0D">
        <w:rPr>
          <w:rFonts w:ascii="Times New Roman" w:hAnsi="Times New Roman"/>
          <w:sz w:val="28"/>
          <w:szCs w:val="28"/>
          <w:lang w:val="en-US"/>
        </w:rPr>
        <w:t>Russian</w:t>
      </w:r>
      <w:r w:rsidR="009A6A70" w:rsidRPr="00C77A0D">
        <w:rPr>
          <w:rFonts w:ascii="Times New Roman" w:hAnsi="Times New Roman"/>
          <w:sz w:val="28"/>
          <w:szCs w:val="28"/>
          <w:lang w:val="en-US"/>
        </w:rPr>
        <w:t>.</w:t>
      </w:r>
    </w:p>
    <w:p w:rsidR="004316D2" w:rsidRPr="00C77A0D" w:rsidRDefault="004316D2" w:rsidP="004316D2">
      <w:pPr>
        <w:spacing w:after="0" w:line="240" w:lineRule="auto"/>
        <w:ind w:firstLine="708"/>
        <w:jc w:val="both"/>
        <w:rPr>
          <w:rFonts w:ascii="Times New Roman" w:hAnsi="Times New Roman"/>
          <w:sz w:val="28"/>
          <w:szCs w:val="28"/>
          <w:lang w:val="en-US"/>
        </w:rPr>
      </w:pPr>
    </w:p>
    <w:p w:rsidR="00B81902" w:rsidRPr="00C77A0D" w:rsidRDefault="00B81902" w:rsidP="004316D2">
      <w:pPr>
        <w:spacing w:after="0" w:line="240" w:lineRule="auto"/>
        <w:ind w:firstLine="708"/>
        <w:jc w:val="both"/>
        <w:rPr>
          <w:rFonts w:ascii="Times New Roman" w:hAnsi="Times New Roman"/>
          <w:b/>
          <w:i/>
          <w:sz w:val="28"/>
          <w:szCs w:val="28"/>
          <w:lang w:val="en-US"/>
        </w:rPr>
      </w:pPr>
      <w:r w:rsidRPr="00C77A0D">
        <w:rPr>
          <w:rFonts w:ascii="Times New Roman" w:hAnsi="Times New Roman"/>
          <w:b/>
          <w:i/>
          <w:sz w:val="28"/>
          <w:szCs w:val="28"/>
          <w:lang w:val="en-US"/>
        </w:rPr>
        <w:t>Article Review Procedure</w:t>
      </w:r>
    </w:p>
    <w:p w:rsidR="00B81902" w:rsidRPr="00C77A0D" w:rsidRDefault="00933866" w:rsidP="004316D2">
      <w:pPr>
        <w:spacing w:after="0" w:line="240" w:lineRule="auto"/>
        <w:ind w:firstLine="708"/>
        <w:jc w:val="both"/>
        <w:rPr>
          <w:rFonts w:ascii="Times New Roman" w:hAnsi="Times New Roman"/>
          <w:sz w:val="28"/>
          <w:szCs w:val="28"/>
          <w:lang w:val="en-US"/>
        </w:rPr>
      </w:pPr>
      <w:r w:rsidRPr="00C77A0D">
        <w:rPr>
          <w:rFonts w:ascii="Times New Roman" w:hAnsi="Times New Roman"/>
          <w:sz w:val="28"/>
          <w:szCs w:val="28"/>
          <w:lang w:val="en-US"/>
        </w:rPr>
        <w:t>Received</w:t>
      </w:r>
      <w:r w:rsidR="00B81902" w:rsidRPr="00C77A0D">
        <w:rPr>
          <w:rFonts w:ascii="Times New Roman" w:hAnsi="Times New Roman"/>
          <w:sz w:val="28"/>
          <w:szCs w:val="28"/>
          <w:lang w:val="en-US"/>
        </w:rPr>
        <w:t xml:space="preserve"> article is </w:t>
      </w:r>
      <w:r w:rsidRPr="00C77A0D">
        <w:rPr>
          <w:rFonts w:ascii="Times New Roman" w:hAnsi="Times New Roman"/>
          <w:sz w:val="28"/>
          <w:szCs w:val="28"/>
          <w:lang w:val="en-US"/>
        </w:rPr>
        <w:t xml:space="preserve">subjected to </w:t>
      </w:r>
      <w:r w:rsidR="00B81902" w:rsidRPr="00C77A0D">
        <w:rPr>
          <w:rFonts w:ascii="Times New Roman" w:hAnsi="Times New Roman"/>
          <w:sz w:val="28"/>
          <w:szCs w:val="28"/>
          <w:lang w:val="en-US"/>
        </w:rPr>
        <w:t>review</w:t>
      </w:r>
      <w:r w:rsidRPr="00C77A0D">
        <w:rPr>
          <w:rFonts w:ascii="Times New Roman" w:hAnsi="Times New Roman"/>
          <w:sz w:val="28"/>
          <w:szCs w:val="28"/>
          <w:lang w:val="en-US"/>
        </w:rPr>
        <w:t xml:space="preserve"> process</w:t>
      </w:r>
      <w:r w:rsidR="00B81902" w:rsidRPr="00C77A0D">
        <w:rPr>
          <w:rFonts w:ascii="Times New Roman" w:hAnsi="Times New Roman"/>
          <w:sz w:val="28"/>
          <w:szCs w:val="28"/>
          <w:lang w:val="en-US"/>
        </w:rPr>
        <w:t xml:space="preserve">. The </w:t>
      </w:r>
      <w:r w:rsidRPr="00C77A0D">
        <w:rPr>
          <w:rFonts w:ascii="Times New Roman" w:hAnsi="Times New Roman"/>
          <w:sz w:val="28"/>
          <w:szCs w:val="28"/>
          <w:lang w:val="en-US"/>
        </w:rPr>
        <w:t>decision on acceptance or refusal</w:t>
      </w:r>
      <w:r w:rsidR="00625E4A" w:rsidRPr="00C77A0D">
        <w:rPr>
          <w:rFonts w:ascii="Times New Roman" w:hAnsi="Times New Roman"/>
          <w:sz w:val="28"/>
          <w:szCs w:val="28"/>
          <w:lang w:val="en-US"/>
        </w:rPr>
        <w:t xml:space="preserve"> </w:t>
      </w:r>
      <w:r w:rsidRPr="00C77A0D">
        <w:rPr>
          <w:rFonts w:ascii="Times New Roman" w:hAnsi="Times New Roman"/>
          <w:sz w:val="28"/>
          <w:szCs w:val="28"/>
          <w:lang w:val="en-US"/>
        </w:rPr>
        <w:t>to</w:t>
      </w:r>
      <w:r w:rsidR="00B81902" w:rsidRPr="00C77A0D">
        <w:rPr>
          <w:rFonts w:ascii="Times New Roman" w:hAnsi="Times New Roman"/>
          <w:sz w:val="28"/>
          <w:szCs w:val="28"/>
          <w:lang w:val="en-US"/>
        </w:rPr>
        <w:t xml:space="preserve"> publication of an article </w:t>
      </w:r>
      <w:r w:rsidRPr="00C77A0D">
        <w:rPr>
          <w:rFonts w:ascii="Times New Roman" w:hAnsi="Times New Roman"/>
          <w:sz w:val="28"/>
          <w:szCs w:val="28"/>
          <w:lang w:val="en-US"/>
        </w:rPr>
        <w:t>belongs to</w:t>
      </w:r>
      <w:r w:rsidR="00B81902" w:rsidRPr="00C77A0D">
        <w:rPr>
          <w:rFonts w:ascii="Times New Roman" w:hAnsi="Times New Roman"/>
          <w:sz w:val="28"/>
          <w:szCs w:val="28"/>
          <w:lang w:val="en-US"/>
        </w:rPr>
        <w:t xml:space="preserve"> the editorial board. The editorial board reserves the right to reject and not to review a manuscript that is not </w:t>
      </w:r>
      <w:r w:rsidRPr="00C77A0D">
        <w:rPr>
          <w:rFonts w:ascii="Times New Roman" w:hAnsi="Times New Roman"/>
          <w:sz w:val="28"/>
          <w:szCs w:val="28"/>
          <w:lang w:val="en-US"/>
        </w:rPr>
        <w:t>formatted</w:t>
      </w:r>
      <w:r w:rsidR="00B81902" w:rsidRPr="00C77A0D">
        <w:rPr>
          <w:rFonts w:ascii="Times New Roman" w:hAnsi="Times New Roman"/>
          <w:sz w:val="28"/>
          <w:szCs w:val="28"/>
          <w:lang w:val="en-US"/>
        </w:rPr>
        <w:t xml:space="preserve"> according to the rules for authors.</w:t>
      </w:r>
    </w:p>
    <w:p w:rsidR="000F33D4" w:rsidRPr="00C77A0D" w:rsidRDefault="00933866" w:rsidP="004316D2">
      <w:pPr>
        <w:spacing w:after="0" w:line="240" w:lineRule="auto"/>
        <w:ind w:firstLine="708"/>
        <w:jc w:val="both"/>
        <w:rPr>
          <w:rFonts w:ascii="Times New Roman" w:hAnsi="Times New Roman"/>
          <w:sz w:val="28"/>
          <w:szCs w:val="28"/>
          <w:lang w:val="en-US"/>
        </w:rPr>
      </w:pPr>
      <w:r w:rsidRPr="00C77A0D">
        <w:rPr>
          <w:rFonts w:ascii="Times New Roman" w:hAnsi="Times New Roman"/>
          <w:sz w:val="28"/>
          <w:szCs w:val="28"/>
          <w:lang w:val="en-US"/>
        </w:rPr>
        <w:t xml:space="preserve">The author </w:t>
      </w:r>
      <w:r w:rsidR="00AD04F2" w:rsidRPr="00C77A0D">
        <w:rPr>
          <w:rFonts w:ascii="Times New Roman" w:hAnsi="Times New Roman"/>
          <w:sz w:val="28"/>
          <w:szCs w:val="28"/>
          <w:lang w:val="en-US"/>
        </w:rPr>
        <w:t>is required</w:t>
      </w:r>
      <w:r w:rsidR="00895530" w:rsidRPr="00C77A0D">
        <w:rPr>
          <w:rFonts w:ascii="Times New Roman" w:hAnsi="Times New Roman"/>
          <w:sz w:val="28"/>
          <w:szCs w:val="28"/>
          <w:lang w:val="en-US"/>
        </w:rPr>
        <w:t xml:space="preserve"> </w:t>
      </w:r>
      <w:r w:rsidR="00AD04F2" w:rsidRPr="00C77A0D">
        <w:rPr>
          <w:rFonts w:ascii="Times New Roman" w:hAnsi="Times New Roman"/>
          <w:sz w:val="28"/>
          <w:szCs w:val="28"/>
          <w:lang w:val="en-US"/>
        </w:rPr>
        <w:t xml:space="preserve">to </w:t>
      </w:r>
      <w:r w:rsidRPr="00C77A0D">
        <w:rPr>
          <w:rFonts w:ascii="Times New Roman" w:hAnsi="Times New Roman"/>
          <w:sz w:val="28"/>
          <w:szCs w:val="28"/>
          <w:lang w:val="en-US"/>
        </w:rPr>
        <w:t>correct reviewed article</w:t>
      </w:r>
      <w:r w:rsidR="00AD04F2" w:rsidRPr="00C77A0D">
        <w:rPr>
          <w:rFonts w:ascii="Times New Roman" w:hAnsi="Times New Roman"/>
          <w:sz w:val="28"/>
          <w:szCs w:val="28"/>
          <w:lang w:val="en-US"/>
        </w:rPr>
        <w:t xml:space="preserve"> and </w:t>
      </w:r>
      <w:r w:rsidR="004316D2" w:rsidRPr="00C77A0D">
        <w:rPr>
          <w:rFonts w:ascii="Times New Roman" w:hAnsi="Times New Roman"/>
          <w:sz w:val="28"/>
          <w:szCs w:val="28"/>
          <w:lang w:val="en-US"/>
        </w:rPr>
        <w:t xml:space="preserve">return article together with </w:t>
      </w:r>
      <w:r w:rsidR="00AD04F2" w:rsidRPr="00C77A0D">
        <w:rPr>
          <w:rFonts w:ascii="Times New Roman" w:hAnsi="Times New Roman"/>
          <w:sz w:val="28"/>
          <w:szCs w:val="28"/>
          <w:lang w:val="en-US"/>
        </w:rPr>
        <w:t>the explanation letter</w:t>
      </w:r>
      <w:r w:rsidRPr="00C77A0D">
        <w:rPr>
          <w:rFonts w:ascii="Times New Roman" w:hAnsi="Times New Roman"/>
          <w:sz w:val="28"/>
          <w:szCs w:val="28"/>
          <w:lang w:val="en-US"/>
        </w:rPr>
        <w:t xml:space="preserve"> within 10 days</w:t>
      </w:r>
      <w:r w:rsidR="004316D2" w:rsidRPr="00C77A0D">
        <w:rPr>
          <w:rFonts w:ascii="Times New Roman" w:hAnsi="Times New Roman"/>
          <w:sz w:val="28"/>
          <w:szCs w:val="28"/>
          <w:lang w:val="en-US"/>
        </w:rPr>
        <w:t xml:space="preserve"> to the Editorial Board</w:t>
      </w:r>
      <w:r w:rsidRPr="00C77A0D">
        <w:rPr>
          <w:rFonts w:ascii="Times New Roman" w:hAnsi="Times New Roman"/>
          <w:sz w:val="28"/>
          <w:szCs w:val="28"/>
          <w:lang w:val="en-US"/>
        </w:rPr>
        <w:t>.</w:t>
      </w:r>
      <w:r w:rsidR="004316D2" w:rsidRPr="00C77A0D">
        <w:rPr>
          <w:rFonts w:ascii="Times New Roman" w:hAnsi="Times New Roman"/>
          <w:sz w:val="28"/>
          <w:szCs w:val="28"/>
          <w:lang w:val="en-US"/>
        </w:rPr>
        <w:t xml:space="preserve"> </w:t>
      </w:r>
      <w:r w:rsidR="000F33D4" w:rsidRPr="00C77A0D">
        <w:rPr>
          <w:rFonts w:ascii="Times New Roman" w:hAnsi="Times New Roman"/>
          <w:sz w:val="28"/>
          <w:szCs w:val="28"/>
          <w:lang w:val="en-US"/>
        </w:rPr>
        <w:t xml:space="preserve">The date of </w:t>
      </w:r>
      <w:r w:rsidR="00AD04F2" w:rsidRPr="00C77A0D">
        <w:rPr>
          <w:rFonts w:ascii="Times New Roman" w:hAnsi="Times New Roman"/>
          <w:sz w:val="28"/>
          <w:szCs w:val="28"/>
          <w:lang w:val="en-US"/>
        </w:rPr>
        <w:t>acceptance</w:t>
      </w:r>
      <w:r w:rsidR="000F33D4" w:rsidRPr="00C77A0D">
        <w:rPr>
          <w:rFonts w:ascii="Times New Roman" w:hAnsi="Times New Roman"/>
          <w:sz w:val="28"/>
          <w:szCs w:val="28"/>
          <w:lang w:val="en-US"/>
        </w:rPr>
        <w:t xml:space="preserve"> of the article </w:t>
      </w:r>
      <w:r w:rsidR="00AD04F2" w:rsidRPr="00C77A0D">
        <w:rPr>
          <w:rFonts w:ascii="Times New Roman" w:hAnsi="Times New Roman"/>
          <w:sz w:val="28"/>
          <w:szCs w:val="28"/>
          <w:lang w:val="en-US"/>
        </w:rPr>
        <w:t>by the Editorial Board will be indicated</w:t>
      </w:r>
      <w:r w:rsidR="004316D2" w:rsidRPr="00C77A0D">
        <w:rPr>
          <w:rFonts w:ascii="Times New Roman" w:hAnsi="Times New Roman"/>
          <w:sz w:val="28"/>
          <w:szCs w:val="28"/>
          <w:lang w:val="en-US"/>
        </w:rPr>
        <w:t xml:space="preserve"> </w:t>
      </w:r>
      <w:r w:rsidR="00AD04F2" w:rsidRPr="00C77A0D">
        <w:rPr>
          <w:rFonts w:ascii="Times New Roman" w:hAnsi="Times New Roman"/>
          <w:sz w:val="28"/>
          <w:szCs w:val="28"/>
          <w:lang w:val="en-US"/>
        </w:rPr>
        <w:t xml:space="preserve">in the printed </w:t>
      </w:r>
      <w:r w:rsidR="000F33D4" w:rsidRPr="00C77A0D">
        <w:rPr>
          <w:rFonts w:ascii="Times New Roman" w:hAnsi="Times New Roman"/>
          <w:sz w:val="28"/>
          <w:szCs w:val="28"/>
          <w:lang w:val="en-US"/>
        </w:rPr>
        <w:t>version of the article.</w:t>
      </w:r>
    </w:p>
    <w:p w:rsidR="004316D2" w:rsidRPr="00C77A0D" w:rsidRDefault="004316D2" w:rsidP="004316D2">
      <w:pPr>
        <w:spacing w:after="0" w:line="240" w:lineRule="auto"/>
        <w:ind w:firstLine="708"/>
        <w:jc w:val="both"/>
        <w:rPr>
          <w:rFonts w:ascii="Times New Roman" w:hAnsi="Times New Roman"/>
          <w:sz w:val="28"/>
          <w:szCs w:val="28"/>
          <w:lang w:val="en-US"/>
        </w:rPr>
      </w:pPr>
    </w:p>
    <w:p w:rsidR="00401F95" w:rsidRPr="00C77A0D" w:rsidRDefault="00BC6EE7" w:rsidP="004316D2">
      <w:pPr>
        <w:spacing w:after="0" w:line="240" w:lineRule="auto"/>
        <w:ind w:firstLine="709"/>
        <w:jc w:val="both"/>
        <w:rPr>
          <w:rFonts w:ascii="Times New Roman" w:hAnsi="Times New Roman"/>
          <w:b/>
          <w:i/>
          <w:sz w:val="28"/>
          <w:szCs w:val="28"/>
          <w:lang w:val="en-US"/>
        </w:rPr>
      </w:pPr>
      <w:r w:rsidRPr="00C77A0D">
        <w:rPr>
          <w:rFonts w:ascii="Times New Roman" w:hAnsi="Times New Roman"/>
          <w:b/>
          <w:i/>
          <w:sz w:val="28"/>
          <w:szCs w:val="28"/>
          <w:lang w:val="en-US"/>
        </w:rPr>
        <w:t>General requirements for the design of materials</w:t>
      </w:r>
    </w:p>
    <w:p w:rsidR="00401F95" w:rsidRPr="00C77A0D" w:rsidRDefault="00401F95" w:rsidP="004316D2">
      <w:pPr>
        <w:spacing w:after="0" w:line="240" w:lineRule="auto"/>
        <w:ind w:firstLine="709"/>
        <w:jc w:val="both"/>
        <w:rPr>
          <w:rFonts w:ascii="Times New Roman" w:hAnsi="Times New Roman"/>
          <w:sz w:val="28"/>
          <w:szCs w:val="28"/>
          <w:lang w:val="en-US"/>
        </w:rPr>
      </w:pPr>
      <w:r w:rsidRPr="00C77A0D">
        <w:rPr>
          <w:rFonts w:ascii="Times New Roman" w:hAnsi="Times New Roman"/>
          <w:sz w:val="28"/>
          <w:szCs w:val="28"/>
          <w:lang w:val="en-US"/>
        </w:rPr>
        <w:t xml:space="preserve">General </w:t>
      </w:r>
      <w:r w:rsidR="002A4859" w:rsidRPr="00C77A0D">
        <w:rPr>
          <w:rFonts w:ascii="Times New Roman" w:hAnsi="Times New Roman"/>
          <w:sz w:val="28"/>
          <w:szCs w:val="28"/>
          <w:lang w:val="en-US"/>
        </w:rPr>
        <w:t>requirements to the article proposed for the publication in</w:t>
      </w:r>
      <w:r w:rsidR="0051648F" w:rsidRPr="00C77A0D">
        <w:rPr>
          <w:rFonts w:ascii="Times New Roman" w:hAnsi="Times New Roman"/>
          <w:sz w:val="28"/>
          <w:szCs w:val="28"/>
          <w:lang w:val="en-US"/>
        </w:rPr>
        <w:t xml:space="preserve"> the “</w:t>
      </w:r>
      <w:r w:rsidR="00604F5D" w:rsidRPr="00C77A0D">
        <w:rPr>
          <w:rFonts w:ascii="Times New Roman" w:hAnsi="Times New Roman"/>
          <w:sz w:val="28"/>
          <w:szCs w:val="28"/>
          <w:lang w:val="en-US"/>
        </w:rPr>
        <w:t>Azerbaijan</w:t>
      </w:r>
      <w:r w:rsidR="0051648F" w:rsidRPr="00C77A0D">
        <w:rPr>
          <w:rFonts w:ascii="Times New Roman" w:hAnsi="Times New Roman"/>
          <w:sz w:val="28"/>
          <w:szCs w:val="28"/>
          <w:lang w:val="en-US"/>
        </w:rPr>
        <w:t xml:space="preserve"> </w:t>
      </w:r>
      <w:r w:rsidR="00604F5D" w:rsidRPr="00C77A0D">
        <w:rPr>
          <w:rFonts w:ascii="Times New Roman" w:hAnsi="Times New Roman"/>
          <w:sz w:val="28"/>
          <w:szCs w:val="28"/>
          <w:lang w:val="en-US"/>
        </w:rPr>
        <w:t>Journal</w:t>
      </w:r>
      <w:r w:rsidR="0051648F" w:rsidRPr="00C77A0D">
        <w:rPr>
          <w:rFonts w:ascii="Times New Roman" w:hAnsi="Times New Roman"/>
          <w:sz w:val="28"/>
          <w:szCs w:val="28"/>
          <w:lang w:val="en-US"/>
        </w:rPr>
        <w:t xml:space="preserve"> </w:t>
      </w:r>
      <w:r w:rsidR="00604F5D" w:rsidRPr="00C77A0D">
        <w:rPr>
          <w:rFonts w:ascii="Times New Roman" w:hAnsi="Times New Roman"/>
          <w:sz w:val="28"/>
          <w:szCs w:val="28"/>
          <w:lang w:val="en-US"/>
        </w:rPr>
        <w:t>of</w:t>
      </w:r>
      <w:r w:rsidR="0051648F" w:rsidRPr="00C77A0D">
        <w:rPr>
          <w:rFonts w:ascii="Times New Roman" w:hAnsi="Times New Roman"/>
          <w:sz w:val="28"/>
          <w:szCs w:val="28"/>
          <w:lang w:val="en-US"/>
        </w:rPr>
        <w:t xml:space="preserve"> </w:t>
      </w:r>
      <w:r w:rsidR="00604F5D" w:rsidRPr="00C77A0D">
        <w:rPr>
          <w:rFonts w:ascii="Times New Roman" w:hAnsi="Times New Roman"/>
          <w:sz w:val="28"/>
          <w:szCs w:val="28"/>
          <w:lang w:val="en-US"/>
        </w:rPr>
        <w:t>Botany</w:t>
      </w:r>
      <w:r w:rsidR="0051648F" w:rsidRPr="00C77A0D">
        <w:rPr>
          <w:rFonts w:ascii="Times New Roman" w:hAnsi="Times New Roman"/>
          <w:sz w:val="28"/>
          <w:szCs w:val="28"/>
          <w:lang w:val="en-US"/>
        </w:rPr>
        <w:t>”</w:t>
      </w:r>
      <w:r w:rsidR="002A4859" w:rsidRPr="00C77A0D">
        <w:rPr>
          <w:rFonts w:ascii="Times New Roman" w:hAnsi="Times New Roman"/>
          <w:sz w:val="28"/>
          <w:szCs w:val="28"/>
          <w:lang w:val="en-US"/>
        </w:rPr>
        <w:t xml:space="preserve"> </w:t>
      </w:r>
      <w:r w:rsidR="0051648F" w:rsidRPr="00C77A0D">
        <w:rPr>
          <w:rFonts w:ascii="Times New Roman" w:hAnsi="Times New Roman"/>
          <w:sz w:val="28"/>
          <w:szCs w:val="28"/>
          <w:lang w:val="en-US"/>
        </w:rPr>
        <w:t xml:space="preserve">must </w:t>
      </w:r>
      <w:r w:rsidR="002A4859" w:rsidRPr="00C77A0D">
        <w:rPr>
          <w:rFonts w:ascii="Times New Roman" w:hAnsi="Times New Roman"/>
          <w:sz w:val="28"/>
          <w:szCs w:val="28"/>
          <w:lang w:val="en-US"/>
        </w:rPr>
        <w:t>include</w:t>
      </w:r>
      <w:r w:rsidRPr="00C77A0D">
        <w:rPr>
          <w:rFonts w:ascii="Times New Roman" w:hAnsi="Times New Roman"/>
          <w:sz w:val="28"/>
          <w:szCs w:val="28"/>
          <w:lang w:val="en-US"/>
        </w:rPr>
        <w:t xml:space="preserve">: </w:t>
      </w:r>
      <w:r w:rsidR="002A4859" w:rsidRPr="00C77A0D">
        <w:rPr>
          <w:rFonts w:ascii="Times New Roman" w:hAnsi="Times New Roman"/>
          <w:sz w:val="28"/>
          <w:szCs w:val="28"/>
          <w:lang w:val="en-US"/>
        </w:rPr>
        <w:t>t</w:t>
      </w:r>
      <w:r w:rsidRPr="00C77A0D">
        <w:rPr>
          <w:rFonts w:ascii="Times New Roman" w:hAnsi="Times New Roman"/>
          <w:sz w:val="28"/>
          <w:szCs w:val="28"/>
          <w:lang w:val="en-US"/>
        </w:rPr>
        <w:t xml:space="preserve">he articles must be </w:t>
      </w:r>
      <w:r w:rsidR="0051648F" w:rsidRPr="00C77A0D">
        <w:rPr>
          <w:rFonts w:ascii="Times New Roman" w:hAnsi="Times New Roman"/>
          <w:sz w:val="28"/>
          <w:szCs w:val="28"/>
          <w:lang w:val="en-US"/>
        </w:rPr>
        <w:t xml:space="preserve">original, clearly and logically </w:t>
      </w:r>
      <w:r w:rsidRPr="00C77A0D">
        <w:rPr>
          <w:rFonts w:ascii="Times New Roman" w:hAnsi="Times New Roman"/>
          <w:sz w:val="28"/>
          <w:szCs w:val="28"/>
          <w:lang w:val="en-US"/>
        </w:rPr>
        <w:t xml:space="preserve">written, </w:t>
      </w:r>
      <w:r w:rsidR="002A4859" w:rsidRPr="00C77A0D">
        <w:rPr>
          <w:rFonts w:ascii="Times New Roman" w:hAnsi="Times New Roman"/>
          <w:sz w:val="28"/>
          <w:szCs w:val="28"/>
          <w:lang w:val="en-US"/>
        </w:rPr>
        <w:t>carefully edited and contain</w:t>
      </w:r>
      <w:r w:rsidR="0051648F" w:rsidRPr="00C77A0D">
        <w:rPr>
          <w:rFonts w:ascii="Times New Roman" w:hAnsi="Times New Roman"/>
          <w:sz w:val="28"/>
          <w:szCs w:val="28"/>
          <w:lang w:val="en-US"/>
        </w:rPr>
        <w:t xml:space="preserve"> </w:t>
      </w:r>
      <w:r w:rsidR="002A4859" w:rsidRPr="00C77A0D">
        <w:rPr>
          <w:rFonts w:ascii="Times New Roman" w:hAnsi="Times New Roman"/>
          <w:sz w:val="28"/>
          <w:szCs w:val="28"/>
          <w:lang w:val="en-US"/>
        </w:rPr>
        <w:t>updated information</w:t>
      </w:r>
      <w:r w:rsidR="00B00AE1" w:rsidRPr="00C77A0D">
        <w:rPr>
          <w:rFonts w:ascii="Times New Roman" w:hAnsi="Times New Roman"/>
          <w:sz w:val="28"/>
          <w:szCs w:val="28"/>
          <w:lang w:val="en-US"/>
        </w:rPr>
        <w:t>.</w:t>
      </w:r>
      <w:r w:rsidR="0051648F" w:rsidRPr="00C77A0D">
        <w:rPr>
          <w:rFonts w:ascii="Times New Roman" w:hAnsi="Times New Roman"/>
          <w:sz w:val="28"/>
          <w:szCs w:val="28"/>
          <w:lang w:val="en-US"/>
        </w:rPr>
        <w:t xml:space="preserve"> </w:t>
      </w:r>
      <w:r w:rsidR="00B00AE1" w:rsidRPr="00C77A0D">
        <w:rPr>
          <w:rFonts w:ascii="Times New Roman" w:hAnsi="Times New Roman"/>
          <w:sz w:val="28"/>
          <w:szCs w:val="28"/>
          <w:lang w:val="en-US"/>
        </w:rPr>
        <w:t xml:space="preserve">Preferences </w:t>
      </w:r>
      <w:r w:rsidRPr="00C77A0D">
        <w:rPr>
          <w:rFonts w:ascii="Times New Roman" w:hAnsi="Times New Roman"/>
          <w:sz w:val="28"/>
          <w:szCs w:val="28"/>
          <w:lang w:val="en-US"/>
        </w:rPr>
        <w:t xml:space="preserve">are given to </w:t>
      </w:r>
      <w:r w:rsidR="00B00AE1" w:rsidRPr="00C77A0D">
        <w:rPr>
          <w:rFonts w:ascii="Times New Roman" w:hAnsi="Times New Roman"/>
          <w:sz w:val="28"/>
          <w:szCs w:val="28"/>
          <w:lang w:val="en-US"/>
        </w:rPr>
        <w:t xml:space="preserve">experimental research articles. Analytical review papers and short communications </w:t>
      </w:r>
      <w:r w:rsidRPr="00C77A0D">
        <w:rPr>
          <w:rFonts w:ascii="Times New Roman" w:hAnsi="Times New Roman"/>
          <w:sz w:val="28"/>
          <w:szCs w:val="28"/>
          <w:lang w:val="en-US"/>
        </w:rPr>
        <w:t xml:space="preserve">in which </w:t>
      </w:r>
      <w:r w:rsidR="00B00AE1" w:rsidRPr="00C77A0D">
        <w:rPr>
          <w:rFonts w:ascii="Times New Roman" w:hAnsi="Times New Roman"/>
          <w:sz w:val="28"/>
          <w:szCs w:val="28"/>
          <w:lang w:val="en-US"/>
        </w:rPr>
        <w:t>author</w:t>
      </w:r>
      <w:r w:rsidR="0051648F" w:rsidRPr="00C77A0D">
        <w:rPr>
          <w:rFonts w:ascii="Times New Roman" w:hAnsi="Times New Roman"/>
          <w:sz w:val="28"/>
          <w:szCs w:val="28"/>
          <w:lang w:val="en-US"/>
        </w:rPr>
        <w:t xml:space="preserve"> </w:t>
      </w:r>
      <w:r w:rsidR="00B00AE1" w:rsidRPr="00C77A0D">
        <w:rPr>
          <w:rFonts w:ascii="Times New Roman" w:hAnsi="Times New Roman"/>
          <w:sz w:val="28"/>
          <w:szCs w:val="28"/>
          <w:lang w:val="en-US"/>
        </w:rPr>
        <w:t>expresses own position</w:t>
      </w:r>
      <w:r w:rsidR="002A4859" w:rsidRPr="00C77A0D">
        <w:rPr>
          <w:rFonts w:ascii="Times New Roman" w:hAnsi="Times New Roman"/>
          <w:sz w:val="28"/>
          <w:szCs w:val="28"/>
          <w:lang w:val="en-US"/>
        </w:rPr>
        <w:t xml:space="preserve"> the </w:t>
      </w:r>
      <w:r w:rsidR="00B00AE1" w:rsidRPr="00C77A0D">
        <w:rPr>
          <w:rFonts w:ascii="Times New Roman" w:hAnsi="Times New Roman"/>
          <w:sz w:val="28"/>
          <w:szCs w:val="28"/>
          <w:lang w:val="en-US"/>
        </w:rPr>
        <w:t xml:space="preserve">considered </w:t>
      </w:r>
      <w:r w:rsidR="0051648F" w:rsidRPr="00C77A0D">
        <w:rPr>
          <w:rFonts w:ascii="Times New Roman" w:hAnsi="Times New Roman"/>
          <w:sz w:val="28"/>
          <w:szCs w:val="28"/>
          <w:lang w:val="en-US"/>
        </w:rPr>
        <w:t>topics</w:t>
      </w:r>
      <w:r w:rsidR="002A4859" w:rsidRPr="00C77A0D">
        <w:rPr>
          <w:rFonts w:ascii="Times New Roman" w:hAnsi="Times New Roman"/>
          <w:sz w:val="28"/>
          <w:szCs w:val="28"/>
          <w:lang w:val="en-US"/>
        </w:rPr>
        <w:t xml:space="preserve"> </w:t>
      </w:r>
      <w:r w:rsidR="00BC6EE7" w:rsidRPr="00C77A0D">
        <w:rPr>
          <w:rFonts w:ascii="Times New Roman" w:hAnsi="Times New Roman"/>
          <w:sz w:val="28"/>
          <w:szCs w:val="28"/>
          <w:lang w:val="en-US"/>
        </w:rPr>
        <w:t xml:space="preserve">is </w:t>
      </w:r>
      <w:r w:rsidR="00B00AE1" w:rsidRPr="00C77A0D">
        <w:rPr>
          <w:rFonts w:ascii="Times New Roman" w:hAnsi="Times New Roman"/>
          <w:sz w:val="28"/>
          <w:szCs w:val="28"/>
          <w:lang w:val="en-US"/>
        </w:rPr>
        <w:t>also accepted</w:t>
      </w:r>
      <w:r w:rsidR="002A4859" w:rsidRPr="00C77A0D">
        <w:rPr>
          <w:rFonts w:ascii="Times New Roman" w:hAnsi="Times New Roman"/>
          <w:sz w:val="28"/>
          <w:szCs w:val="28"/>
          <w:lang w:val="en-US"/>
        </w:rPr>
        <w:t>.</w:t>
      </w:r>
    </w:p>
    <w:p w:rsidR="001E2F8A" w:rsidRPr="00C77A0D" w:rsidRDefault="001E2F8A" w:rsidP="004316D2">
      <w:pPr>
        <w:spacing w:after="0" w:line="240" w:lineRule="auto"/>
        <w:ind w:firstLine="708"/>
        <w:rPr>
          <w:rFonts w:ascii="Times New Roman" w:hAnsi="Times New Roman"/>
          <w:b/>
          <w:i/>
          <w:sz w:val="28"/>
          <w:szCs w:val="28"/>
          <w:lang w:val="en-US"/>
        </w:rPr>
      </w:pPr>
    </w:p>
    <w:p w:rsidR="0031529F" w:rsidRPr="00C77A0D" w:rsidRDefault="0031529F" w:rsidP="004316D2">
      <w:pPr>
        <w:spacing w:after="0" w:line="240" w:lineRule="auto"/>
        <w:ind w:firstLine="709"/>
        <w:rPr>
          <w:rFonts w:ascii="Times New Roman" w:hAnsi="Times New Roman"/>
          <w:b/>
          <w:i/>
          <w:sz w:val="28"/>
          <w:szCs w:val="28"/>
          <w:lang w:val="en-US"/>
        </w:rPr>
      </w:pPr>
      <w:r w:rsidRPr="00C77A0D">
        <w:rPr>
          <w:rFonts w:ascii="Times New Roman" w:hAnsi="Times New Roman"/>
          <w:b/>
          <w:i/>
          <w:sz w:val="28"/>
          <w:szCs w:val="28"/>
          <w:lang w:val="en-US"/>
        </w:rPr>
        <w:t>Technical requirements for the design of materials</w:t>
      </w:r>
    </w:p>
    <w:p w:rsidR="0031529F" w:rsidRPr="00C77A0D" w:rsidRDefault="0031529F" w:rsidP="004316D2">
      <w:pPr>
        <w:spacing w:after="0" w:line="240" w:lineRule="auto"/>
        <w:ind w:firstLine="709"/>
        <w:jc w:val="both"/>
        <w:rPr>
          <w:rFonts w:ascii="Times New Roman" w:hAnsi="Times New Roman"/>
          <w:sz w:val="28"/>
          <w:szCs w:val="28"/>
          <w:lang w:val="en-US"/>
        </w:rPr>
      </w:pPr>
      <w:r w:rsidRPr="00C77A0D">
        <w:rPr>
          <w:rFonts w:ascii="Times New Roman" w:hAnsi="Times New Roman"/>
          <w:sz w:val="28"/>
          <w:szCs w:val="28"/>
          <w:lang w:val="en-US"/>
        </w:rPr>
        <w:t xml:space="preserve">Articles </w:t>
      </w:r>
      <w:r w:rsidR="00E33CFA" w:rsidRPr="00C77A0D">
        <w:rPr>
          <w:rFonts w:ascii="Times New Roman" w:hAnsi="Times New Roman"/>
          <w:sz w:val="28"/>
          <w:szCs w:val="28"/>
          <w:lang w:val="en-US"/>
        </w:rPr>
        <w:t xml:space="preserve">must be </w:t>
      </w:r>
      <w:r w:rsidRPr="00C77A0D">
        <w:rPr>
          <w:rFonts w:ascii="Times New Roman" w:hAnsi="Times New Roman"/>
          <w:sz w:val="28"/>
          <w:szCs w:val="28"/>
          <w:lang w:val="en-US"/>
        </w:rPr>
        <w:t xml:space="preserve">prepared in </w:t>
      </w:r>
      <w:r w:rsidRPr="00C77A0D">
        <w:rPr>
          <w:rFonts w:ascii="Times New Roman" w:hAnsi="Times New Roman"/>
          <w:i/>
          <w:sz w:val="28"/>
          <w:szCs w:val="28"/>
          <w:lang w:val="en-US"/>
        </w:rPr>
        <w:t>Microsoft Word</w:t>
      </w:r>
      <w:r w:rsidRPr="00C77A0D">
        <w:rPr>
          <w:rFonts w:ascii="Times New Roman" w:hAnsi="Times New Roman"/>
          <w:sz w:val="28"/>
          <w:szCs w:val="28"/>
          <w:lang w:val="en-US"/>
        </w:rPr>
        <w:t xml:space="preserve">. The manuscript should be </w:t>
      </w:r>
      <w:r w:rsidR="00E33CFA" w:rsidRPr="00C77A0D">
        <w:rPr>
          <w:rFonts w:ascii="Times New Roman" w:hAnsi="Times New Roman"/>
          <w:sz w:val="28"/>
          <w:szCs w:val="28"/>
          <w:lang w:val="en-US"/>
        </w:rPr>
        <w:t>typed</w:t>
      </w:r>
      <w:r w:rsidR="00895530" w:rsidRPr="00C77A0D">
        <w:rPr>
          <w:rFonts w:ascii="Times New Roman" w:hAnsi="Times New Roman"/>
          <w:sz w:val="28"/>
          <w:szCs w:val="28"/>
          <w:lang w:val="en-US"/>
        </w:rPr>
        <w:t xml:space="preserve"> </w:t>
      </w:r>
      <w:r w:rsidR="00E33CFA" w:rsidRPr="00C77A0D">
        <w:rPr>
          <w:rFonts w:ascii="Times New Roman" w:hAnsi="Times New Roman"/>
          <w:sz w:val="28"/>
          <w:szCs w:val="28"/>
          <w:lang w:val="en-US"/>
        </w:rPr>
        <w:t>using</w:t>
      </w:r>
      <w:r w:rsidR="00895530" w:rsidRPr="00C77A0D">
        <w:rPr>
          <w:rFonts w:ascii="Times New Roman" w:hAnsi="Times New Roman"/>
          <w:sz w:val="28"/>
          <w:szCs w:val="28"/>
          <w:lang w:val="en-US"/>
        </w:rPr>
        <w:t xml:space="preserve"> </w:t>
      </w:r>
      <w:r w:rsidR="00895530" w:rsidRPr="00C77A0D">
        <w:rPr>
          <w:rFonts w:ascii="Times New Roman" w:hAnsi="Times New Roman"/>
          <w:sz w:val="28"/>
          <w:szCs w:val="28"/>
          <w:shd w:val="clear" w:color="auto" w:fill="FFFFFF"/>
          <w:lang w:val="en-US"/>
        </w:rPr>
        <w:t>Times New Roman</w:t>
      </w:r>
      <w:r w:rsidR="0051648F" w:rsidRPr="00C77A0D">
        <w:rPr>
          <w:rFonts w:ascii="Times New Roman" w:hAnsi="Times New Roman"/>
          <w:sz w:val="28"/>
          <w:szCs w:val="28"/>
          <w:shd w:val="clear" w:color="auto" w:fill="FFFFFF"/>
          <w:lang w:val="en-US"/>
        </w:rPr>
        <w:t>,</w:t>
      </w:r>
      <w:r w:rsidR="00895530" w:rsidRPr="00C77A0D">
        <w:rPr>
          <w:rFonts w:ascii="Times New Roman" w:hAnsi="Times New Roman"/>
          <w:sz w:val="28"/>
          <w:szCs w:val="28"/>
          <w:shd w:val="clear" w:color="auto" w:fill="FFFFFF"/>
          <w:lang w:val="en-US"/>
        </w:rPr>
        <w:t xml:space="preserve"> font size 11 with 2 cm margins on all sides of the page</w:t>
      </w:r>
      <w:r w:rsidRPr="00C77A0D">
        <w:rPr>
          <w:rFonts w:ascii="Times New Roman" w:hAnsi="Times New Roman"/>
          <w:sz w:val="28"/>
          <w:szCs w:val="28"/>
          <w:lang w:val="en-US"/>
        </w:rPr>
        <w:t>. All pages must be numbered.</w:t>
      </w:r>
    </w:p>
    <w:p w:rsidR="0031529F" w:rsidRPr="00C77A0D" w:rsidRDefault="0031529F" w:rsidP="004316D2">
      <w:pPr>
        <w:spacing w:after="0" w:line="240" w:lineRule="auto"/>
        <w:ind w:firstLine="708"/>
        <w:jc w:val="both"/>
        <w:rPr>
          <w:rFonts w:ascii="Times New Roman" w:hAnsi="Times New Roman"/>
          <w:sz w:val="28"/>
          <w:szCs w:val="28"/>
          <w:lang w:val="en-US"/>
        </w:rPr>
      </w:pPr>
      <w:r w:rsidRPr="00C77A0D">
        <w:rPr>
          <w:rFonts w:ascii="Times New Roman" w:hAnsi="Times New Roman"/>
          <w:sz w:val="28"/>
          <w:szCs w:val="28"/>
          <w:lang w:val="en-US"/>
        </w:rPr>
        <w:lastRenderedPageBreak/>
        <w:t xml:space="preserve">The </w:t>
      </w:r>
      <w:r w:rsidR="0051648F" w:rsidRPr="00C77A0D">
        <w:rPr>
          <w:rFonts w:ascii="Times New Roman" w:hAnsi="Times New Roman"/>
          <w:sz w:val="28"/>
          <w:szCs w:val="28"/>
          <w:lang w:val="en-US"/>
        </w:rPr>
        <w:t xml:space="preserve">experimental </w:t>
      </w:r>
      <w:r w:rsidRPr="00C77A0D">
        <w:rPr>
          <w:rFonts w:ascii="Times New Roman" w:hAnsi="Times New Roman"/>
          <w:sz w:val="28"/>
          <w:szCs w:val="28"/>
          <w:lang w:val="en-US"/>
        </w:rPr>
        <w:t>manuscript</w:t>
      </w:r>
      <w:r w:rsidR="0051648F" w:rsidRPr="00C77A0D">
        <w:rPr>
          <w:rFonts w:ascii="Times New Roman" w:hAnsi="Times New Roman"/>
          <w:sz w:val="28"/>
          <w:szCs w:val="28"/>
          <w:lang w:val="en-US"/>
        </w:rPr>
        <w:t>s</w:t>
      </w:r>
      <w:r w:rsidRPr="00C77A0D">
        <w:rPr>
          <w:rFonts w:ascii="Times New Roman" w:hAnsi="Times New Roman"/>
          <w:sz w:val="28"/>
          <w:szCs w:val="28"/>
          <w:lang w:val="en-US"/>
        </w:rPr>
        <w:t xml:space="preserve"> should not exceed </w:t>
      </w:r>
      <w:r w:rsidR="0051648F" w:rsidRPr="00C77A0D">
        <w:rPr>
          <w:rFonts w:ascii="Times New Roman" w:hAnsi="Times New Roman"/>
          <w:sz w:val="28"/>
          <w:szCs w:val="28"/>
          <w:lang w:val="en-US"/>
        </w:rPr>
        <w:t>eight</w:t>
      </w:r>
      <w:r w:rsidRPr="00C77A0D">
        <w:rPr>
          <w:rFonts w:ascii="Times New Roman" w:hAnsi="Times New Roman"/>
          <w:sz w:val="28"/>
          <w:szCs w:val="28"/>
          <w:lang w:val="en-US"/>
        </w:rPr>
        <w:t xml:space="preserve"> </w:t>
      </w:r>
      <w:r w:rsidR="0051648F" w:rsidRPr="00C77A0D">
        <w:rPr>
          <w:rFonts w:ascii="Times New Roman" w:hAnsi="Times New Roman"/>
          <w:sz w:val="28"/>
          <w:szCs w:val="28"/>
          <w:lang w:val="en-US"/>
        </w:rPr>
        <w:t>A4</w:t>
      </w:r>
      <w:r w:rsidRPr="00C77A0D">
        <w:rPr>
          <w:rFonts w:ascii="Times New Roman" w:hAnsi="Times New Roman"/>
          <w:sz w:val="28"/>
          <w:szCs w:val="28"/>
          <w:lang w:val="en-US"/>
        </w:rPr>
        <w:t xml:space="preserve"> </w:t>
      </w:r>
      <w:r w:rsidR="0051648F" w:rsidRPr="00C77A0D">
        <w:rPr>
          <w:rFonts w:ascii="Times New Roman" w:hAnsi="Times New Roman"/>
          <w:sz w:val="28"/>
          <w:szCs w:val="28"/>
          <w:lang w:val="en-US"/>
        </w:rPr>
        <w:t>pages</w:t>
      </w:r>
      <w:r w:rsidR="00E33CFA" w:rsidRPr="00C77A0D">
        <w:rPr>
          <w:rFonts w:ascii="Times New Roman" w:hAnsi="Times New Roman"/>
          <w:sz w:val="28"/>
          <w:szCs w:val="28"/>
          <w:lang w:val="en-US"/>
        </w:rPr>
        <w:t xml:space="preserve">, </w:t>
      </w:r>
      <w:r w:rsidRPr="00C77A0D">
        <w:rPr>
          <w:rFonts w:ascii="Times New Roman" w:hAnsi="Times New Roman"/>
          <w:sz w:val="28"/>
          <w:szCs w:val="28"/>
          <w:lang w:val="en-US"/>
        </w:rPr>
        <w:t xml:space="preserve">short </w:t>
      </w:r>
      <w:r w:rsidR="00E33CFA" w:rsidRPr="00C77A0D">
        <w:rPr>
          <w:rFonts w:ascii="Times New Roman" w:hAnsi="Times New Roman"/>
          <w:sz w:val="28"/>
          <w:szCs w:val="28"/>
          <w:lang w:val="en-US"/>
        </w:rPr>
        <w:t>communication</w:t>
      </w:r>
      <w:r w:rsidR="0051648F" w:rsidRPr="00C77A0D">
        <w:rPr>
          <w:rFonts w:ascii="Times New Roman" w:hAnsi="Times New Roman"/>
          <w:sz w:val="28"/>
          <w:szCs w:val="28"/>
          <w:lang w:val="en-US"/>
        </w:rPr>
        <w:t>s</w:t>
      </w:r>
      <w:r w:rsidRPr="00C77A0D">
        <w:rPr>
          <w:rFonts w:ascii="Times New Roman" w:hAnsi="Times New Roman"/>
          <w:sz w:val="28"/>
          <w:szCs w:val="28"/>
          <w:lang w:val="en-US"/>
        </w:rPr>
        <w:t xml:space="preserve"> </w:t>
      </w:r>
      <w:r w:rsidR="0051648F" w:rsidRPr="00C77A0D">
        <w:rPr>
          <w:rFonts w:ascii="Times New Roman" w:hAnsi="Times New Roman"/>
          <w:sz w:val="28"/>
          <w:szCs w:val="28"/>
          <w:lang w:val="en-US"/>
        </w:rPr>
        <w:t xml:space="preserve">three pages and </w:t>
      </w:r>
      <w:r w:rsidRPr="00C77A0D">
        <w:rPr>
          <w:rFonts w:ascii="Times New Roman" w:hAnsi="Times New Roman"/>
          <w:sz w:val="28"/>
          <w:szCs w:val="28"/>
          <w:lang w:val="en-US"/>
        </w:rPr>
        <w:t xml:space="preserve">reviews </w:t>
      </w:r>
      <w:r w:rsidR="00E33CFA" w:rsidRPr="00C77A0D">
        <w:rPr>
          <w:rFonts w:ascii="Times New Roman" w:hAnsi="Times New Roman"/>
          <w:sz w:val="28"/>
          <w:szCs w:val="28"/>
          <w:lang w:val="en-US"/>
        </w:rPr>
        <w:t>10 pages</w:t>
      </w:r>
      <w:r w:rsidRPr="00C77A0D">
        <w:rPr>
          <w:rFonts w:ascii="Times New Roman" w:hAnsi="Times New Roman"/>
          <w:sz w:val="28"/>
          <w:szCs w:val="28"/>
          <w:lang w:val="en-US"/>
        </w:rPr>
        <w:t>.</w:t>
      </w:r>
    </w:p>
    <w:p w:rsidR="00E33CFA" w:rsidRPr="00C77A0D" w:rsidRDefault="00E33CFA" w:rsidP="004316D2">
      <w:pPr>
        <w:spacing w:after="0" w:line="240" w:lineRule="auto"/>
        <w:ind w:firstLine="708"/>
        <w:jc w:val="both"/>
        <w:rPr>
          <w:rFonts w:ascii="Times New Roman" w:hAnsi="Times New Roman"/>
          <w:b/>
          <w:sz w:val="28"/>
          <w:szCs w:val="28"/>
          <w:lang w:val="en-US"/>
        </w:rPr>
      </w:pPr>
    </w:p>
    <w:p w:rsidR="00E33CFA" w:rsidRPr="00C77A0D" w:rsidRDefault="0055236D" w:rsidP="00180070">
      <w:pPr>
        <w:spacing w:after="0" w:line="240" w:lineRule="auto"/>
        <w:ind w:firstLine="567"/>
        <w:jc w:val="both"/>
        <w:rPr>
          <w:rFonts w:ascii="Times New Roman" w:hAnsi="Times New Roman"/>
          <w:b/>
          <w:sz w:val="28"/>
          <w:szCs w:val="28"/>
          <w:lang w:val="en-US"/>
        </w:rPr>
      </w:pPr>
      <w:r w:rsidRPr="00C77A0D">
        <w:rPr>
          <w:rFonts w:ascii="Times New Roman" w:hAnsi="Times New Roman"/>
          <w:b/>
          <w:sz w:val="28"/>
          <w:szCs w:val="28"/>
          <w:lang w:val="en-US"/>
        </w:rPr>
        <w:t>Article must be formatted as follow:</w:t>
      </w:r>
    </w:p>
    <w:p w:rsidR="00E33CFA" w:rsidRPr="00C77A0D" w:rsidRDefault="00E33CFA"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sz w:val="28"/>
          <w:szCs w:val="28"/>
        </w:rPr>
        <w:t xml:space="preserve">The </w:t>
      </w:r>
      <w:r w:rsidR="0055236D" w:rsidRPr="00C77A0D">
        <w:rPr>
          <w:rFonts w:ascii="Times New Roman" w:hAnsi="Times New Roman"/>
          <w:sz w:val="28"/>
          <w:szCs w:val="28"/>
        </w:rPr>
        <w:t>title</w:t>
      </w:r>
      <w:r w:rsidR="00EA0A06" w:rsidRPr="00C77A0D">
        <w:rPr>
          <w:rFonts w:ascii="Times New Roman" w:hAnsi="Times New Roman"/>
          <w:sz w:val="28"/>
          <w:szCs w:val="28"/>
        </w:rPr>
        <w:t xml:space="preserve"> of article</w:t>
      </w:r>
      <w:r w:rsidRPr="00C77A0D">
        <w:rPr>
          <w:rFonts w:ascii="Times New Roman" w:hAnsi="Times New Roman"/>
          <w:sz w:val="28"/>
          <w:szCs w:val="28"/>
        </w:rPr>
        <w:t xml:space="preserve"> must be typed in bold with sentence key</w:t>
      </w:r>
      <w:r w:rsidR="000832DC" w:rsidRPr="00C77A0D">
        <w:rPr>
          <w:rFonts w:ascii="Times New Roman" w:hAnsi="Times New Roman"/>
          <w:sz w:val="28"/>
          <w:szCs w:val="28"/>
        </w:rPr>
        <w:t>;</w:t>
      </w:r>
    </w:p>
    <w:p w:rsidR="0055236D" w:rsidRPr="00C77A0D" w:rsidRDefault="00E33CFA"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sz w:val="28"/>
          <w:szCs w:val="28"/>
        </w:rPr>
        <w:t xml:space="preserve">Name and surname of </w:t>
      </w:r>
      <w:r w:rsidR="00EA0A06" w:rsidRPr="00C77A0D">
        <w:rPr>
          <w:rFonts w:ascii="Times New Roman" w:hAnsi="Times New Roman"/>
          <w:sz w:val="28"/>
          <w:szCs w:val="28"/>
        </w:rPr>
        <w:t xml:space="preserve"> authors</w:t>
      </w:r>
      <w:r w:rsidR="000832DC" w:rsidRPr="00C77A0D">
        <w:rPr>
          <w:rFonts w:ascii="Times New Roman" w:hAnsi="Times New Roman"/>
          <w:sz w:val="28"/>
          <w:szCs w:val="28"/>
        </w:rPr>
        <w:t>;</w:t>
      </w:r>
    </w:p>
    <w:p w:rsidR="0055236D" w:rsidRPr="00C77A0D" w:rsidRDefault="0055236D"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sz w:val="28"/>
          <w:szCs w:val="28"/>
        </w:rPr>
        <w:t xml:space="preserve">Full </w:t>
      </w:r>
      <w:r w:rsidR="00EA0A06" w:rsidRPr="00C77A0D">
        <w:rPr>
          <w:rFonts w:ascii="Times New Roman" w:hAnsi="Times New Roman"/>
          <w:sz w:val="28"/>
          <w:szCs w:val="28"/>
        </w:rPr>
        <w:t xml:space="preserve">name of </w:t>
      </w:r>
      <w:r w:rsidRPr="00C77A0D">
        <w:rPr>
          <w:rFonts w:ascii="Times New Roman" w:hAnsi="Times New Roman"/>
          <w:sz w:val="28"/>
          <w:szCs w:val="28"/>
        </w:rPr>
        <w:t>organization of authors</w:t>
      </w:r>
      <w:r w:rsidR="000832DC" w:rsidRPr="00C77A0D">
        <w:rPr>
          <w:rFonts w:ascii="Times New Roman" w:hAnsi="Times New Roman"/>
          <w:sz w:val="28"/>
          <w:szCs w:val="28"/>
        </w:rPr>
        <w:t>;</w:t>
      </w:r>
    </w:p>
    <w:p w:rsidR="0055236D" w:rsidRPr="00C77A0D" w:rsidRDefault="0055236D"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sz w:val="28"/>
          <w:szCs w:val="28"/>
        </w:rPr>
        <w:t xml:space="preserve">Full </w:t>
      </w:r>
      <w:r w:rsidR="00EA0A06" w:rsidRPr="00C77A0D">
        <w:rPr>
          <w:rFonts w:ascii="Times New Roman" w:hAnsi="Times New Roman"/>
          <w:sz w:val="28"/>
          <w:szCs w:val="28"/>
        </w:rPr>
        <w:t xml:space="preserve">postal address of the institution, </w:t>
      </w:r>
      <w:r w:rsidRPr="00C77A0D">
        <w:rPr>
          <w:rFonts w:ascii="Times New Roman" w:hAnsi="Times New Roman"/>
          <w:sz w:val="28"/>
          <w:szCs w:val="28"/>
        </w:rPr>
        <w:t>e</w:t>
      </w:r>
      <w:r w:rsidR="00EA0A06" w:rsidRPr="00C77A0D">
        <w:rPr>
          <w:rFonts w:ascii="Times New Roman" w:hAnsi="Times New Roman"/>
          <w:sz w:val="28"/>
          <w:szCs w:val="28"/>
        </w:rPr>
        <w:t>-mail of the</w:t>
      </w:r>
      <w:r w:rsidRPr="00C77A0D">
        <w:rPr>
          <w:rFonts w:ascii="Times New Roman" w:hAnsi="Times New Roman"/>
          <w:sz w:val="28"/>
          <w:szCs w:val="28"/>
        </w:rPr>
        <w:t xml:space="preserve"> corresponding author</w:t>
      </w:r>
      <w:r w:rsidR="000832DC" w:rsidRPr="00C77A0D">
        <w:rPr>
          <w:rFonts w:ascii="Times New Roman" w:hAnsi="Times New Roman"/>
          <w:sz w:val="28"/>
          <w:szCs w:val="28"/>
        </w:rPr>
        <w:t>;</w:t>
      </w:r>
    </w:p>
    <w:p w:rsidR="0055236D" w:rsidRPr="00C77A0D" w:rsidRDefault="0055236D"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Abstract</w:t>
      </w:r>
      <w:r w:rsidR="00024E97" w:rsidRPr="00C77A0D">
        <w:rPr>
          <w:rFonts w:ascii="Times New Roman" w:hAnsi="Times New Roman"/>
          <w:sz w:val="28"/>
          <w:szCs w:val="28"/>
        </w:rPr>
        <w:t xml:space="preserve"> </w:t>
      </w:r>
      <w:r w:rsidR="00EA0A06" w:rsidRPr="00C77A0D">
        <w:rPr>
          <w:rFonts w:ascii="Times New Roman" w:hAnsi="Times New Roman"/>
          <w:sz w:val="28"/>
          <w:szCs w:val="28"/>
        </w:rPr>
        <w:t xml:space="preserve">(150-200 words) should contain the aim, methods, the main results and </w:t>
      </w:r>
      <w:r w:rsidR="00625E4A" w:rsidRPr="00C77A0D">
        <w:rPr>
          <w:rFonts w:ascii="Times New Roman" w:hAnsi="Times New Roman"/>
          <w:sz w:val="28"/>
          <w:szCs w:val="28"/>
          <w:lang w:val="en-GB"/>
        </w:rPr>
        <w:t xml:space="preserve">practical </w:t>
      </w:r>
      <w:r w:rsidRPr="00C77A0D">
        <w:rPr>
          <w:rFonts w:ascii="Times New Roman" w:hAnsi="Times New Roman"/>
          <w:sz w:val="28"/>
          <w:szCs w:val="28"/>
        </w:rPr>
        <w:t>significance</w:t>
      </w:r>
      <w:r w:rsidR="004D2165" w:rsidRPr="00C77A0D">
        <w:rPr>
          <w:rFonts w:ascii="Times New Roman" w:hAnsi="Times New Roman"/>
          <w:sz w:val="28"/>
          <w:szCs w:val="28"/>
        </w:rPr>
        <w:t xml:space="preserve"> of the work. Articles submitted to the editor in Azerbaijani are additionally accompanied by annotations in Russian and English and vice versa.</w:t>
      </w:r>
    </w:p>
    <w:p w:rsidR="0055236D" w:rsidRPr="00C77A0D" w:rsidRDefault="00750A6A"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Keywords</w:t>
      </w:r>
      <w:r w:rsidR="00024E97" w:rsidRPr="00C77A0D">
        <w:rPr>
          <w:rFonts w:ascii="Times New Roman" w:hAnsi="Times New Roman"/>
          <w:sz w:val="28"/>
          <w:szCs w:val="28"/>
        </w:rPr>
        <w:t xml:space="preserve"> should not exceed</w:t>
      </w:r>
      <w:r w:rsidRPr="00C77A0D">
        <w:rPr>
          <w:rFonts w:ascii="Times New Roman" w:hAnsi="Times New Roman"/>
          <w:sz w:val="28"/>
          <w:szCs w:val="28"/>
        </w:rPr>
        <w:t xml:space="preserve"> 5 </w:t>
      </w:r>
      <w:r w:rsidR="00024E97" w:rsidRPr="00C77A0D">
        <w:rPr>
          <w:rFonts w:ascii="Times New Roman" w:hAnsi="Times New Roman"/>
          <w:sz w:val="28"/>
          <w:szCs w:val="28"/>
        </w:rPr>
        <w:t>words or phrases</w:t>
      </w:r>
      <w:r w:rsidR="000832DC" w:rsidRPr="00C77A0D">
        <w:rPr>
          <w:rFonts w:ascii="Times New Roman" w:hAnsi="Times New Roman"/>
          <w:sz w:val="28"/>
          <w:szCs w:val="28"/>
        </w:rPr>
        <w:t>. Acronym should be avoided;</w:t>
      </w:r>
    </w:p>
    <w:p w:rsidR="0055236D" w:rsidRPr="00C77A0D" w:rsidRDefault="00EA0A06"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I</w:t>
      </w:r>
      <w:r w:rsidR="00750A6A" w:rsidRPr="00C77A0D">
        <w:rPr>
          <w:rFonts w:ascii="Times New Roman" w:hAnsi="Times New Roman"/>
          <w:b/>
          <w:sz w:val="28"/>
          <w:szCs w:val="28"/>
        </w:rPr>
        <w:t>ntroduction</w:t>
      </w:r>
      <w:r w:rsidR="00750A6A" w:rsidRPr="00C77A0D">
        <w:rPr>
          <w:rFonts w:ascii="Times New Roman" w:hAnsi="Times New Roman"/>
          <w:sz w:val="28"/>
          <w:szCs w:val="28"/>
        </w:rPr>
        <w:t xml:space="preserve"> should reflect the current state, problems, go</w:t>
      </w:r>
      <w:r w:rsidR="000832DC" w:rsidRPr="00C77A0D">
        <w:rPr>
          <w:rFonts w:ascii="Times New Roman" w:hAnsi="Times New Roman"/>
          <w:sz w:val="28"/>
          <w:szCs w:val="28"/>
        </w:rPr>
        <w:t>als and objectives of the study</w:t>
      </w:r>
      <w:r w:rsidR="00024E97" w:rsidRPr="00C77A0D">
        <w:rPr>
          <w:rFonts w:ascii="Times New Roman" w:hAnsi="Times New Roman"/>
          <w:sz w:val="28"/>
          <w:szCs w:val="28"/>
        </w:rPr>
        <w:t xml:space="preserve">. Citations of recent years must </w:t>
      </w:r>
      <w:r w:rsidR="00016B03" w:rsidRPr="00C77A0D">
        <w:rPr>
          <w:rFonts w:ascii="Times New Roman" w:hAnsi="Times New Roman"/>
          <w:sz w:val="28"/>
          <w:szCs w:val="28"/>
        </w:rPr>
        <w:t>prevail;</w:t>
      </w:r>
    </w:p>
    <w:p w:rsidR="0055236D" w:rsidRPr="00C77A0D" w:rsidRDefault="0081595A"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Materials and methods.</w:t>
      </w:r>
      <w:r w:rsidRPr="00C77A0D">
        <w:rPr>
          <w:rFonts w:ascii="Times New Roman" w:hAnsi="Times New Roman"/>
          <w:sz w:val="28"/>
          <w:szCs w:val="28"/>
        </w:rPr>
        <w:t xml:space="preserve"> The methods should be described briefly and clearly</w:t>
      </w:r>
      <w:r w:rsidR="00180070" w:rsidRPr="00C77A0D">
        <w:rPr>
          <w:rFonts w:ascii="Times New Roman" w:hAnsi="Times New Roman"/>
          <w:sz w:val="28"/>
          <w:szCs w:val="28"/>
        </w:rPr>
        <w:t xml:space="preserve"> or appropriate literature must be cited.</w:t>
      </w:r>
      <w:r w:rsidRPr="00C77A0D">
        <w:rPr>
          <w:rFonts w:ascii="Times New Roman" w:hAnsi="Times New Roman"/>
          <w:sz w:val="28"/>
          <w:szCs w:val="28"/>
        </w:rPr>
        <w:t xml:space="preserve"> The name of the manufacturers and countries for used reagents, equipment, etc.</w:t>
      </w:r>
      <w:r w:rsidR="000832DC" w:rsidRPr="00C77A0D">
        <w:rPr>
          <w:rFonts w:ascii="Times New Roman" w:hAnsi="Times New Roman"/>
          <w:sz w:val="28"/>
          <w:szCs w:val="28"/>
        </w:rPr>
        <w:t xml:space="preserve"> should be stated;</w:t>
      </w:r>
    </w:p>
    <w:p w:rsidR="0055236D" w:rsidRPr="00C77A0D" w:rsidRDefault="00180070"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 xml:space="preserve">Results </w:t>
      </w:r>
      <w:r w:rsidR="0055236D" w:rsidRPr="00C77A0D">
        <w:rPr>
          <w:rFonts w:ascii="Times New Roman" w:hAnsi="Times New Roman"/>
          <w:sz w:val="28"/>
          <w:szCs w:val="28"/>
        </w:rPr>
        <w:t xml:space="preserve">must be clearly reported. </w:t>
      </w:r>
      <w:r w:rsidR="0081595A" w:rsidRPr="00C77A0D">
        <w:rPr>
          <w:rFonts w:ascii="Times New Roman" w:hAnsi="Times New Roman"/>
          <w:sz w:val="28"/>
          <w:szCs w:val="28"/>
        </w:rPr>
        <w:t>The same data shown in the table should not be repeated in the figure and vice versa. Excessive citation and comprehensive discussion of previously publi</w:t>
      </w:r>
      <w:r w:rsidR="000832DC" w:rsidRPr="00C77A0D">
        <w:rPr>
          <w:rFonts w:ascii="Times New Roman" w:hAnsi="Times New Roman"/>
          <w:sz w:val="28"/>
          <w:szCs w:val="28"/>
        </w:rPr>
        <w:t>shed articles should be avoided;</w:t>
      </w:r>
    </w:p>
    <w:p w:rsidR="0055236D" w:rsidRPr="00C77A0D" w:rsidRDefault="00180070"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Discussion</w:t>
      </w:r>
      <w:r w:rsidR="00371C45" w:rsidRPr="00C77A0D">
        <w:rPr>
          <w:rFonts w:ascii="Times New Roman" w:hAnsi="Times New Roman"/>
          <w:sz w:val="28"/>
          <w:szCs w:val="28"/>
        </w:rPr>
        <w:t xml:space="preserve">. It is necessary to summarize the main points, conclusions and prospects for further work. Statements from the Introduction and Results </w:t>
      </w:r>
      <w:r w:rsidR="000832DC" w:rsidRPr="00C77A0D">
        <w:rPr>
          <w:rFonts w:ascii="Times New Roman" w:hAnsi="Times New Roman"/>
          <w:sz w:val="28"/>
          <w:szCs w:val="28"/>
        </w:rPr>
        <w:t>sections should not be repeated;</w:t>
      </w:r>
    </w:p>
    <w:p w:rsidR="0055236D" w:rsidRPr="00C77A0D" w:rsidRDefault="00371C45"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Acknowledgement</w:t>
      </w:r>
      <w:r w:rsidR="000832DC" w:rsidRPr="00C77A0D">
        <w:rPr>
          <w:rFonts w:ascii="Times New Roman" w:hAnsi="Times New Roman"/>
          <w:sz w:val="28"/>
          <w:szCs w:val="28"/>
        </w:rPr>
        <w:t>.</w:t>
      </w:r>
      <w:r w:rsidRPr="00C77A0D">
        <w:rPr>
          <w:rFonts w:ascii="Times New Roman" w:hAnsi="Times New Roman"/>
          <w:sz w:val="28"/>
          <w:szCs w:val="28"/>
        </w:rPr>
        <w:t xml:space="preserve"> All acknowledgements for the support in work, the name of the funds that financed the work (number of grants) are provided at the end of the article</w:t>
      </w:r>
      <w:r w:rsidR="000832DC" w:rsidRPr="00C77A0D">
        <w:rPr>
          <w:rFonts w:ascii="Times New Roman" w:hAnsi="Times New Roman"/>
          <w:sz w:val="28"/>
          <w:szCs w:val="28"/>
        </w:rPr>
        <w:t>;</w:t>
      </w:r>
    </w:p>
    <w:p w:rsidR="00180070" w:rsidRPr="00C77A0D" w:rsidRDefault="0055236D" w:rsidP="00180070">
      <w:pPr>
        <w:pStyle w:val="ab"/>
        <w:numPr>
          <w:ilvl w:val="0"/>
          <w:numId w:val="2"/>
        </w:numPr>
        <w:spacing w:after="0" w:line="240" w:lineRule="auto"/>
        <w:ind w:left="567" w:hanging="567"/>
        <w:jc w:val="both"/>
        <w:rPr>
          <w:rFonts w:ascii="Times New Roman" w:hAnsi="Times New Roman"/>
          <w:sz w:val="28"/>
          <w:szCs w:val="28"/>
          <w:lang w:val="en-GB"/>
        </w:rPr>
      </w:pPr>
      <w:r w:rsidRPr="00C77A0D">
        <w:rPr>
          <w:rFonts w:ascii="Times New Roman" w:hAnsi="Times New Roman"/>
          <w:b/>
          <w:sz w:val="28"/>
          <w:szCs w:val="28"/>
        </w:rPr>
        <w:t>References</w:t>
      </w:r>
      <w:r w:rsidR="00180070" w:rsidRPr="00C77A0D">
        <w:rPr>
          <w:rFonts w:ascii="Times New Roman" w:hAnsi="Times New Roman"/>
          <w:sz w:val="28"/>
          <w:szCs w:val="28"/>
        </w:rPr>
        <w:t xml:space="preserve"> </w:t>
      </w:r>
      <w:r w:rsidR="00C16582" w:rsidRPr="00C77A0D">
        <w:rPr>
          <w:rFonts w:ascii="Times New Roman" w:hAnsi="Times New Roman"/>
          <w:sz w:val="28"/>
          <w:szCs w:val="28"/>
        </w:rPr>
        <w:t>must be</w:t>
      </w:r>
      <w:r w:rsidR="00DA54E8" w:rsidRPr="00C77A0D">
        <w:rPr>
          <w:rFonts w:ascii="Times New Roman" w:hAnsi="Times New Roman"/>
          <w:sz w:val="28"/>
          <w:szCs w:val="28"/>
        </w:rPr>
        <w:t xml:space="preserve"> in alphabetical order</w:t>
      </w:r>
      <w:r w:rsidR="00C16582" w:rsidRPr="00C77A0D">
        <w:rPr>
          <w:rFonts w:ascii="Times New Roman" w:hAnsi="Times New Roman"/>
          <w:sz w:val="28"/>
          <w:szCs w:val="28"/>
        </w:rPr>
        <w:t xml:space="preserve">. For journals family name and </w:t>
      </w:r>
      <w:r w:rsidR="00DA54E8" w:rsidRPr="00C77A0D">
        <w:rPr>
          <w:rFonts w:ascii="Times New Roman" w:hAnsi="Times New Roman"/>
          <w:sz w:val="28"/>
          <w:szCs w:val="28"/>
        </w:rPr>
        <w:t>initials of the authors</w:t>
      </w:r>
      <w:r w:rsidR="00C16582" w:rsidRPr="00C77A0D">
        <w:rPr>
          <w:rFonts w:ascii="Times New Roman" w:hAnsi="Times New Roman"/>
          <w:sz w:val="28"/>
          <w:szCs w:val="28"/>
        </w:rPr>
        <w:t>, year of publication, title of publication, journal title, number of publication and pages must be indicated.  For books and conference proceedings family name and initials of the authors, year of publication, title of publication, city, publishing house</w:t>
      </w:r>
      <w:r w:rsidR="00180070" w:rsidRPr="00C77A0D">
        <w:rPr>
          <w:rFonts w:ascii="Times New Roman" w:hAnsi="Times New Roman"/>
          <w:sz w:val="28"/>
          <w:szCs w:val="28"/>
        </w:rPr>
        <w:t xml:space="preserve"> </w:t>
      </w:r>
      <w:r w:rsidR="00C16582" w:rsidRPr="00C77A0D">
        <w:rPr>
          <w:rFonts w:ascii="Times New Roman" w:hAnsi="Times New Roman"/>
          <w:sz w:val="28"/>
          <w:szCs w:val="28"/>
        </w:rPr>
        <w:t>and pages must be indicated.</w:t>
      </w:r>
      <w:r w:rsidR="009D215F" w:rsidRPr="00C77A0D">
        <w:rPr>
          <w:rFonts w:ascii="Times New Roman" w:hAnsi="Times New Roman"/>
          <w:sz w:val="28"/>
          <w:szCs w:val="28"/>
        </w:rPr>
        <w:t xml:space="preserve"> </w:t>
      </w:r>
      <w:r w:rsidR="004D2165" w:rsidRPr="00C77A0D">
        <w:rPr>
          <w:rFonts w:ascii="Times New Roman" w:hAnsi="Times New Roman"/>
          <w:sz w:val="28"/>
          <w:szCs w:val="28"/>
        </w:rPr>
        <w:t xml:space="preserve"> </w:t>
      </w:r>
      <w:r w:rsidR="009539DB" w:rsidRPr="00C77A0D">
        <w:rPr>
          <w:rFonts w:ascii="Times New Roman" w:hAnsi="Times New Roman"/>
          <w:sz w:val="28"/>
          <w:szCs w:val="28"/>
          <w:shd w:val="clear" w:color="auto" w:fill="FFFFFF"/>
        </w:rPr>
        <w:t>The titles of non-</w:t>
      </w:r>
      <w:r w:rsidR="009539DB" w:rsidRPr="00C77A0D">
        <w:rPr>
          <w:rStyle w:val="af0"/>
          <w:rFonts w:ascii="Times New Roman" w:hAnsi="Times New Roman"/>
          <w:bCs/>
          <w:i w:val="0"/>
          <w:iCs w:val="0"/>
          <w:sz w:val="28"/>
          <w:szCs w:val="28"/>
          <w:shd w:val="clear" w:color="auto" w:fill="FFFFFF"/>
        </w:rPr>
        <w:t>English references must</w:t>
      </w:r>
      <w:r w:rsidR="009539DB" w:rsidRPr="00C77A0D">
        <w:rPr>
          <w:rFonts w:ascii="Times New Roman" w:hAnsi="Times New Roman"/>
          <w:sz w:val="28"/>
          <w:szCs w:val="28"/>
          <w:shd w:val="clear" w:color="auto" w:fill="FFFFFF"/>
        </w:rPr>
        <w:t xml:space="preserve"> be </w:t>
      </w:r>
      <w:r w:rsidR="009539DB" w:rsidRPr="00C77A0D">
        <w:rPr>
          <w:rFonts w:ascii="Times New Roman" w:hAnsi="Times New Roman"/>
          <w:sz w:val="28"/>
          <w:szCs w:val="28"/>
        </w:rPr>
        <w:t xml:space="preserve">translated into English </w:t>
      </w:r>
      <w:r w:rsidR="009539DB" w:rsidRPr="00C77A0D">
        <w:rPr>
          <w:rFonts w:ascii="Times New Roman" w:hAnsi="Times New Roman"/>
          <w:sz w:val="28"/>
          <w:szCs w:val="28"/>
          <w:shd w:val="clear" w:color="auto" w:fill="FFFFFF"/>
        </w:rPr>
        <w:t xml:space="preserve">followed by </w:t>
      </w:r>
      <w:r w:rsidR="009539DB" w:rsidRPr="00C77A0D">
        <w:rPr>
          <w:rFonts w:ascii="Times New Roman" w:hAnsi="Times New Roman"/>
          <w:sz w:val="28"/>
          <w:szCs w:val="28"/>
        </w:rPr>
        <w:t xml:space="preserve">the native version of the article in </w:t>
      </w:r>
      <w:r w:rsidR="009539DB" w:rsidRPr="00C77A0D">
        <w:rPr>
          <w:rFonts w:ascii="Times New Roman" w:hAnsi="Times New Roman"/>
          <w:sz w:val="28"/>
          <w:szCs w:val="28"/>
          <w:shd w:val="clear" w:color="auto" w:fill="FFFFFF"/>
        </w:rPr>
        <w:t>square brackets</w:t>
      </w:r>
      <w:r w:rsidR="004D2165" w:rsidRPr="00C77A0D">
        <w:rPr>
          <w:rFonts w:ascii="Times New Roman" w:hAnsi="Times New Roman"/>
          <w:sz w:val="28"/>
          <w:szCs w:val="28"/>
        </w:rPr>
        <w:t>.</w:t>
      </w:r>
    </w:p>
    <w:p w:rsidR="00180070" w:rsidRPr="00C77A0D" w:rsidRDefault="00180070" w:rsidP="00180070">
      <w:pPr>
        <w:spacing w:after="0" w:line="240" w:lineRule="auto"/>
        <w:jc w:val="both"/>
        <w:rPr>
          <w:rFonts w:ascii="Times New Roman" w:hAnsi="Times New Roman"/>
          <w:sz w:val="28"/>
          <w:szCs w:val="28"/>
          <w:lang w:val="en-GB"/>
        </w:rPr>
      </w:pPr>
    </w:p>
    <w:p w:rsidR="00180070" w:rsidRPr="00C77A0D" w:rsidRDefault="00625E4A" w:rsidP="00180070">
      <w:pPr>
        <w:spacing w:after="0" w:line="240" w:lineRule="auto"/>
        <w:jc w:val="both"/>
        <w:rPr>
          <w:rFonts w:ascii="Times New Roman" w:hAnsi="Times New Roman"/>
          <w:sz w:val="28"/>
          <w:szCs w:val="28"/>
          <w:lang w:val="en-US"/>
        </w:rPr>
      </w:pPr>
      <w:r w:rsidRPr="00C77A0D">
        <w:rPr>
          <w:rFonts w:ascii="Times New Roman" w:hAnsi="Times New Roman"/>
          <w:sz w:val="28"/>
          <w:szCs w:val="28"/>
          <w:lang w:val="en-US"/>
        </w:rPr>
        <w:t xml:space="preserve">Bibliographic references in the text are arranged as follows: </w:t>
      </w:r>
    </w:p>
    <w:p w:rsidR="00180070" w:rsidRPr="00C77A0D" w:rsidRDefault="00180070" w:rsidP="00180070">
      <w:pPr>
        <w:spacing w:after="0" w:line="240" w:lineRule="auto"/>
        <w:ind w:left="1134"/>
        <w:jc w:val="both"/>
        <w:rPr>
          <w:rFonts w:ascii="Times New Roman" w:hAnsi="Times New Roman"/>
          <w:sz w:val="28"/>
          <w:szCs w:val="28"/>
          <w:lang w:val="en-US"/>
        </w:rPr>
      </w:pPr>
      <w:proofErr w:type="gramStart"/>
      <w:r w:rsidRPr="00C77A0D">
        <w:rPr>
          <w:rFonts w:ascii="Times New Roman" w:hAnsi="Times New Roman"/>
          <w:sz w:val="28"/>
          <w:szCs w:val="28"/>
          <w:lang w:val="en-US"/>
        </w:rPr>
        <w:t>one</w:t>
      </w:r>
      <w:proofErr w:type="gramEnd"/>
      <w:r w:rsidRPr="00C77A0D">
        <w:rPr>
          <w:rFonts w:ascii="Times New Roman" w:hAnsi="Times New Roman"/>
          <w:sz w:val="28"/>
          <w:szCs w:val="28"/>
          <w:lang w:val="en-US"/>
        </w:rPr>
        <w:t xml:space="preserve"> author – [</w:t>
      </w:r>
      <w:r w:rsidR="00274EAF" w:rsidRPr="00C77A0D">
        <w:rPr>
          <w:rStyle w:val="fontstyle01"/>
          <w:rFonts w:ascii="Times New Roman" w:hAnsi="Times New Roman"/>
          <w:color w:val="auto"/>
          <w:sz w:val="28"/>
          <w:szCs w:val="28"/>
          <w:lang w:val="en-US"/>
        </w:rPr>
        <w:t xml:space="preserve">Plaza, </w:t>
      </w:r>
      <w:r w:rsidR="00274EAF" w:rsidRPr="00C77A0D">
        <w:rPr>
          <w:rFonts w:ascii="Times New Roman" w:hAnsi="Times New Roman"/>
          <w:sz w:val="28"/>
          <w:szCs w:val="28"/>
          <w:lang w:val="en-US"/>
        </w:rPr>
        <w:t>201</w:t>
      </w:r>
      <w:r w:rsidR="00274EAF" w:rsidRPr="00C77A0D">
        <w:rPr>
          <w:rFonts w:ascii="Times New Roman" w:hAnsi="Times New Roman"/>
          <w:sz w:val="28"/>
          <w:szCs w:val="28"/>
          <w:lang w:val="en-GB"/>
        </w:rPr>
        <w:t>0</w:t>
      </w:r>
      <w:r w:rsidRPr="00C77A0D">
        <w:rPr>
          <w:rFonts w:ascii="Times New Roman" w:hAnsi="Times New Roman"/>
          <w:sz w:val="28"/>
          <w:szCs w:val="28"/>
          <w:lang w:val="en-GB"/>
        </w:rPr>
        <w:t>]</w:t>
      </w:r>
      <w:r w:rsidR="00625E4A" w:rsidRPr="00C77A0D">
        <w:rPr>
          <w:rFonts w:ascii="Times New Roman" w:hAnsi="Times New Roman"/>
          <w:sz w:val="28"/>
          <w:szCs w:val="28"/>
          <w:lang w:val="en-US"/>
        </w:rPr>
        <w:t xml:space="preserve">, </w:t>
      </w:r>
    </w:p>
    <w:p w:rsidR="00180070" w:rsidRPr="00C77A0D" w:rsidRDefault="00180070" w:rsidP="00180070">
      <w:pPr>
        <w:spacing w:after="0" w:line="240" w:lineRule="auto"/>
        <w:ind w:left="1134"/>
        <w:jc w:val="both"/>
        <w:rPr>
          <w:rFonts w:ascii="Times New Roman" w:hAnsi="Times New Roman"/>
          <w:sz w:val="28"/>
          <w:szCs w:val="28"/>
          <w:lang w:val="en-US"/>
        </w:rPr>
      </w:pPr>
      <w:proofErr w:type="gramStart"/>
      <w:r w:rsidRPr="00C77A0D">
        <w:rPr>
          <w:rFonts w:ascii="Times New Roman" w:hAnsi="Times New Roman"/>
          <w:sz w:val="28"/>
          <w:szCs w:val="28"/>
          <w:lang w:val="en-US"/>
        </w:rPr>
        <w:t>two</w:t>
      </w:r>
      <w:proofErr w:type="gramEnd"/>
      <w:r w:rsidRPr="00C77A0D">
        <w:rPr>
          <w:rFonts w:ascii="Times New Roman" w:hAnsi="Times New Roman"/>
          <w:sz w:val="28"/>
          <w:szCs w:val="28"/>
          <w:lang w:val="en-US"/>
        </w:rPr>
        <w:t xml:space="preserve"> authors – [</w:t>
      </w:r>
      <w:r w:rsidR="00274EAF" w:rsidRPr="00C77A0D">
        <w:rPr>
          <w:rStyle w:val="fontstyle01"/>
          <w:rFonts w:ascii="Times New Roman" w:hAnsi="Times New Roman"/>
          <w:color w:val="auto"/>
          <w:sz w:val="28"/>
          <w:szCs w:val="28"/>
          <w:lang w:val="en-US"/>
        </w:rPr>
        <w:t>Plaza  and  Sánchez-Moreno, 2011</w:t>
      </w:r>
      <w:r w:rsidRPr="00C77A0D">
        <w:rPr>
          <w:rFonts w:ascii="Times New Roman" w:hAnsi="Times New Roman"/>
          <w:sz w:val="28"/>
          <w:szCs w:val="28"/>
          <w:lang w:val="en-US"/>
        </w:rPr>
        <w:t>]</w:t>
      </w:r>
      <w:r w:rsidR="00625E4A" w:rsidRPr="00C77A0D">
        <w:rPr>
          <w:rFonts w:ascii="Times New Roman" w:hAnsi="Times New Roman"/>
          <w:sz w:val="28"/>
          <w:szCs w:val="28"/>
          <w:lang w:val="en-US"/>
        </w:rPr>
        <w:t>,</w:t>
      </w:r>
    </w:p>
    <w:p w:rsidR="00985748" w:rsidRPr="00C77A0D" w:rsidRDefault="00180070" w:rsidP="00180070">
      <w:pPr>
        <w:spacing w:after="0" w:line="240" w:lineRule="auto"/>
        <w:ind w:left="1134"/>
        <w:jc w:val="both"/>
        <w:rPr>
          <w:rFonts w:ascii="Times New Roman" w:hAnsi="Times New Roman"/>
          <w:sz w:val="28"/>
          <w:szCs w:val="28"/>
          <w:lang w:val="en-GB"/>
        </w:rPr>
      </w:pPr>
      <w:proofErr w:type="gramStart"/>
      <w:r w:rsidRPr="00C77A0D">
        <w:rPr>
          <w:rFonts w:ascii="Times New Roman" w:hAnsi="Times New Roman"/>
          <w:sz w:val="28"/>
          <w:szCs w:val="28"/>
          <w:lang w:val="en-US"/>
        </w:rPr>
        <w:t>more</w:t>
      </w:r>
      <w:proofErr w:type="gramEnd"/>
      <w:r w:rsidRPr="00C77A0D">
        <w:rPr>
          <w:rFonts w:ascii="Times New Roman" w:hAnsi="Times New Roman"/>
          <w:sz w:val="28"/>
          <w:szCs w:val="28"/>
          <w:lang w:val="en-US"/>
        </w:rPr>
        <w:t xml:space="preserve"> than two – [</w:t>
      </w:r>
      <w:r w:rsidR="00274EAF" w:rsidRPr="00C77A0D">
        <w:rPr>
          <w:rStyle w:val="fontstyle01"/>
          <w:rFonts w:ascii="Times New Roman" w:hAnsi="Times New Roman"/>
          <w:color w:val="auto"/>
          <w:sz w:val="28"/>
          <w:szCs w:val="28"/>
          <w:lang w:val="en-US"/>
        </w:rPr>
        <w:t>Plaza  et al., 2015</w:t>
      </w:r>
      <w:r w:rsidRPr="00C77A0D">
        <w:rPr>
          <w:rFonts w:ascii="Times New Roman" w:hAnsi="Times New Roman"/>
          <w:sz w:val="28"/>
          <w:szCs w:val="28"/>
          <w:lang w:val="en-US"/>
        </w:rPr>
        <w:t>]</w:t>
      </w:r>
      <w:r w:rsidR="00625E4A" w:rsidRPr="00C77A0D">
        <w:rPr>
          <w:rFonts w:ascii="Times New Roman" w:hAnsi="Times New Roman"/>
          <w:sz w:val="28"/>
          <w:szCs w:val="28"/>
          <w:lang w:val="en-US"/>
        </w:rPr>
        <w:t>.</w:t>
      </w:r>
    </w:p>
    <w:p w:rsidR="00274EAF" w:rsidRPr="00C77A0D" w:rsidRDefault="00274EAF" w:rsidP="004316D2">
      <w:pPr>
        <w:pStyle w:val="ab"/>
        <w:tabs>
          <w:tab w:val="left" w:pos="709"/>
          <w:tab w:val="left" w:pos="851"/>
        </w:tabs>
        <w:spacing w:after="0" w:line="240" w:lineRule="auto"/>
        <w:ind w:left="426"/>
        <w:jc w:val="both"/>
        <w:rPr>
          <w:rFonts w:ascii="Times New Roman" w:hAnsi="Times New Roman"/>
          <w:sz w:val="28"/>
          <w:szCs w:val="28"/>
          <w:lang w:val="en-GB"/>
        </w:rPr>
      </w:pPr>
    </w:p>
    <w:p w:rsidR="00180070" w:rsidRPr="00C77A0D" w:rsidRDefault="00180070" w:rsidP="00180070">
      <w:pPr>
        <w:spacing w:after="0" w:line="240" w:lineRule="auto"/>
        <w:ind w:left="426" w:hanging="426"/>
        <w:jc w:val="both"/>
        <w:rPr>
          <w:sz w:val="28"/>
          <w:szCs w:val="28"/>
        </w:rPr>
      </w:pPr>
      <w:proofErr w:type="spellStart"/>
      <w:r w:rsidRPr="00C77A0D">
        <w:rPr>
          <w:rFonts w:ascii="Times New Roman" w:hAnsi="Times New Roman"/>
          <w:sz w:val="28"/>
          <w:szCs w:val="28"/>
          <w:lang w:val="en-GB"/>
        </w:rPr>
        <w:t>Elfalleh</w:t>
      </w:r>
      <w:proofErr w:type="spellEnd"/>
      <w:r w:rsidRPr="00C77A0D">
        <w:rPr>
          <w:rFonts w:ascii="Times New Roman" w:hAnsi="Times New Roman"/>
          <w:sz w:val="28"/>
          <w:szCs w:val="28"/>
          <w:lang w:val="en-GB"/>
        </w:rPr>
        <w:t xml:space="preserve"> W., </w:t>
      </w:r>
      <w:proofErr w:type="spellStart"/>
      <w:r w:rsidRPr="00C77A0D">
        <w:rPr>
          <w:rFonts w:ascii="Times New Roman" w:hAnsi="Times New Roman"/>
          <w:sz w:val="28"/>
          <w:szCs w:val="28"/>
          <w:lang w:val="en-GB"/>
        </w:rPr>
        <w:t>Hannachi</w:t>
      </w:r>
      <w:proofErr w:type="spellEnd"/>
      <w:r w:rsidRPr="00C77A0D">
        <w:rPr>
          <w:rFonts w:ascii="Times New Roman" w:hAnsi="Times New Roman"/>
          <w:sz w:val="28"/>
          <w:szCs w:val="28"/>
          <w:lang w:val="en-GB"/>
        </w:rPr>
        <w:t xml:space="preserve"> H., </w:t>
      </w:r>
      <w:proofErr w:type="spellStart"/>
      <w:r w:rsidRPr="00C77A0D">
        <w:rPr>
          <w:rFonts w:ascii="Times New Roman" w:hAnsi="Times New Roman"/>
          <w:sz w:val="28"/>
          <w:szCs w:val="28"/>
          <w:lang w:val="en-GB"/>
        </w:rPr>
        <w:t>Tlili</w:t>
      </w:r>
      <w:proofErr w:type="spellEnd"/>
      <w:r w:rsidRPr="00C77A0D">
        <w:rPr>
          <w:rFonts w:ascii="Times New Roman" w:hAnsi="Times New Roman"/>
          <w:sz w:val="28"/>
          <w:szCs w:val="28"/>
          <w:lang w:val="en-GB"/>
        </w:rPr>
        <w:t xml:space="preserve"> N., </w:t>
      </w:r>
      <w:proofErr w:type="spellStart"/>
      <w:r w:rsidRPr="00C77A0D">
        <w:rPr>
          <w:rFonts w:ascii="Times New Roman" w:hAnsi="Times New Roman"/>
          <w:sz w:val="28"/>
          <w:szCs w:val="28"/>
          <w:lang w:val="en-GB"/>
        </w:rPr>
        <w:t>Yahia</w:t>
      </w:r>
      <w:proofErr w:type="spellEnd"/>
      <w:r w:rsidRPr="00C77A0D">
        <w:rPr>
          <w:rFonts w:ascii="Times New Roman" w:hAnsi="Times New Roman"/>
          <w:sz w:val="28"/>
          <w:szCs w:val="28"/>
          <w:lang w:val="en-GB"/>
        </w:rPr>
        <w:t xml:space="preserve"> Y., </w:t>
      </w:r>
      <w:proofErr w:type="spellStart"/>
      <w:r w:rsidRPr="00C77A0D">
        <w:rPr>
          <w:rFonts w:ascii="Times New Roman" w:hAnsi="Times New Roman"/>
          <w:sz w:val="28"/>
          <w:szCs w:val="28"/>
          <w:lang w:val="en-GB"/>
        </w:rPr>
        <w:t>Nasri</w:t>
      </w:r>
      <w:proofErr w:type="spellEnd"/>
      <w:r w:rsidRPr="00C77A0D">
        <w:rPr>
          <w:rFonts w:ascii="Times New Roman" w:hAnsi="Times New Roman"/>
          <w:sz w:val="28"/>
          <w:szCs w:val="28"/>
          <w:lang w:val="en-GB"/>
        </w:rPr>
        <w:t xml:space="preserve"> N., </w:t>
      </w:r>
      <w:proofErr w:type="spellStart"/>
      <w:r w:rsidRPr="00C77A0D">
        <w:rPr>
          <w:rFonts w:ascii="Times New Roman" w:hAnsi="Times New Roman"/>
          <w:sz w:val="28"/>
          <w:szCs w:val="28"/>
          <w:lang w:val="en-GB"/>
        </w:rPr>
        <w:t>Ferchichi</w:t>
      </w:r>
      <w:proofErr w:type="spellEnd"/>
      <w:r w:rsidRPr="00C77A0D">
        <w:rPr>
          <w:rFonts w:ascii="Times New Roman" w:hAnsi="Times New Roman"/>
          <w:sz w:val="28"/>
          <w:szCs w:val="28"/>
          <w:lang w:val="en-GB"/>
        </w:rPr>
        <w:t xml:space="preserve"> A. (2012) Total phenolic contents and antioxidant activities of pomegranate peel, seed, leaf, and flower. </w:t>
      </w:r>
      <w:proofErr w:type="gramStart"/>
      <w:r w:rsidRPr="00C77A0D">
        <w:rPr>
          <w:rFonts w:ascii="Times New Roman" w:hAnsi="Times New Roman"/>
          <w:sz w:val="28"/>
          <w:szCs w:val="28"/>
          <w:lang w:val="en-GB"/>
        </w:rPr>
        <w:t>Journal</w:t>
      </w:r>
      <w:r w:rsidRPr="00C77A0D">
        <w:rPr>
          <w:rFonts w:ascii="Times New Roman" w:hAnsi="Times New Roman"/>
          <w:sz w:val="28"/>
          <w:szCs w:val="28"/>
        </w:rPr>
        <w:t xml:space="preserve"> </w:t>
      </w:r>
      <w:r w:rsidRPr="00C77A0D">
        <w:rPr>
          <w:rFonts w:ascii="Times New Roman" w:hAnsi="Times New Roman"/>
          <w:sz w:val="28"/>
          <w:szCs w:val="28"/>
          <w:lang w:val="en-GB"/>
        </w:rPr>
        <w:t>of</w:t>
      </w:r>
      <w:r w:rsidRPr="00C77A0D">
        <w:rPr>
          <w:rFonts w:ascii="Times New Roman" w:hAnsi="Times New Roman"/>
          <w:sz w:val="28"/>
          <w:szCs w:val="28"/>
        </w:rPr>
        <w:t xml:space="preserve"> </w:t>
      </w:r>
      <w:r w:rsidRPr="00C77A0D">
        <w:rPr>
          <w:rFonts w:ascii="Times New Roman" w:hAnsi="Times New Roman"/>
          <w:sz w:val="28"/>
          <w:szCs w:val="28"/>
          <w:lang w:val="en-GB"/>
        </w:rPr>
        <w:t>Medicinal</w:t>
      </w:r>
      <w:r w:rsidRPr="00C77A0D">
        <w:rPr>
          <w:rFonts w:ascii="Times New Roman" w:hAnsi="Times New Roman"/>
          <w:sz w:val="28"/>
          <w:szCs w:val="28"/>
        </w:rPr>
        <w:t xml:space="preserve"> </w:t>
      </w:r>
      <w:r w:rsidRPr="00C77A0D">
        <w:rPr>
          <w:rFonts w:ascii="Times New Roman" w:hAnsi="Times New Roman"/>
          <w:sz w:val="28"/>
          <w:szCs w:val="28"/>
          <w:lang w:val="en-GB"/>
        </w:rPr>
        <w:t>Plants</w:t>
      </w:r>
      <w:r w:rsidRPr="00C77A0D">
        <w:rPr>
          <w:rFonts w:ascii="Times New Roman" w:hAnsi="Times New Roman"/>
          <w:sz w:val="28"/>
          <w:szCs w:val="28"/>
        </w:rPr>
        <w:t xml:space="preserve"> </w:t>
      </w:r>
      <w:r w:rsidRPr="00C77A0D">
        <w:rPr>
          <w:rFonts w:ascii="Times New Roman" w:hAnsi="Times New Roman"/>
          <w:sz w:val="28"/>
          <w:szCs w:val="28"/>
          <w:lang w:val="en-GB"/>
        </w:rPr>
        <w:t>Research</w:t>
      </w:r>
      <w:r w:rsidRPr="00C77A0D">
        <w:rPr>
          <w:rFonts w:ascii="Times New Roman" w:hAnsi="Times New Roman"/>
          <w:sz w:val="28"/>
          <w:szCs w:val="28"/>
        </w:rPr>
        <w:t>.</w:t>
      </w:r>
      <w:proofErr w:type="gramEnd"/>
      <w:r w:rsidRPr="00C77A0D">
        <w:rPr>
          <w:rFonts w:ascii="Times New Roman" w:hAnsi="Times New Roman"/>
          <w:sz w:val="28"/>
          <w:szCs w:val="28"/>
        </w:rPr>
        <w:t xml:space="preserve"> 6(20):4724</w:t>
      </w:r>
      <w:r w:rsidRPr="00C77A0D">
        <w:rPr>
          <w:rFonts w:ascii="Times New Roman" w:hAnsi="Times New Roman"/>
          <w:b/>
          <w:bCs/>
          <w:sz w:val="28"/>
          <w:szCs w:val="28"/>
        </w:rPr>
        <w:t xml:space="preserve">- </w:t>
      </w:r>
      <w:r w:rsidRPr="00C77A0D">
        <w:rPr>
          <w:rFonts w:ascii="Times New Roman" w:hAnsi="Times New Roman"/>
          <w:sz w:val="28"/>
          <w:szCs w:val="28"/>
        </w:rPr>
        <w:t>4730.</w:t>
      </w:r>
      <w:r w:rsidRPr="00C77A0D">
        <w:rPr>
          <w:sz w:val="28"/>
          <w:szCs w:val="28"/>
        </w:rPr>
        <w:t xml:space="preserve"> </w:t>
      </w:r>
    </w:p>
    <w:p w:rsidR="004D2165" w:rsidRPr="00C77A0D" w:rsidRDefault="004D2165" w:rsidP="004D2165">
      <w:pPr>
        <w:spacing w:after="0" w:line="240" w:lineRule="auto"/>
        <w:ind w:firstLine="708"/>
        <w:jc w:val="both"/>
        <w:rPr>
          <w:rFonts w:ascii="Times New Roman" w:hAnsi="Times New Roman"/>
          <w:sz w:val="28"/>
          <w:szCs w:val="28"/>
          <w:lang w:val="en-US"/>
        </w:rPr>
      </w:pPr>
      <w:proofErr w:type="spellStart"/>
      <w:proofErr w:type="gramStart"/>
      <w:r w:rsidRPr="00C77A0D">
        <w:rPr>
          <w:rFonts w:ascii="Times New Roman" w:hAnsi="Times New Roman"/>
          <w:sz w:val="28"/>
          <w:szCs w:val="28"/>
          <w:lang w:val="en-US"/>
        </w:rPr>
        <w:t>Novruzov</w:t>
      </w:r>
      <w:proofErr w:type="spellEnd"/>
      <w:r w:rsidRPr="00C77A0D">
        <w:rPr>
          <w:rFonts w:ascii="Times New Roman" w:hAnsi="Times New Roman"/>
          <w:sz w:val="28"/>
          <w:szCs w:val="28"/>
          <w:lang w:val="en-US"/>
        </w:rPr>
        <w:t xml:space="preserve"> E.N. (2010) Pigments of the reproductive organs of plants and their significance.</w:t>
      </w:r>
      <w:proofErr w:type="gramEnd"/>
      <w:r w:rsidRPr="00C77A0D">
        <w:rPr>
          <w:rFonts w:ascii="Times New Roman" w:hAnsi="Times New Roman"/>
          <w:sz w:val="28"/>
          <w:szCs w:val="28"/>
          <w:lang w:val="en-US"/>
        </w:rPr>
        <w:t xml:space="preserve"> Baku</w:t>
      </w:r>
      <w:r w:rsidRPr="00C77A0D">
        <w:rPr>
          <w:rFonts w:ascii="Times New Roman" w:hAnsi="Times New Roman"/>
          <w:sz w:val="28"/>
          <w:szCs w:val="28"/>
        </w:rPr>
        <w:t xml:space="preserve">: </w:t>
      </w:r>
      <w:r w:rsidRPr="00C77A0D">
        <w:rPr>
          <w:rFonts w:ascii="Times New Roman" w:hAnsi="Times New Roman"/>
          <w:sz w:val="28"/>
          <w:szCs w:val="28"/>
          <w:lang w:val="en-GB"/>
        </w:rPr>
        <w:t>Elm</w:t>
      </w:r>
      <w:r w:rsidRPr="00C77A0D">
        <w:rPr>
          <w:rFonts w:ascii="Times New Roman" w:hAnsi="Times New Roman"/>
          <w:sz w:val="28"/>
          <w:szCs w:val="28"/>
        </w:rPr>
        <w:t xml:space="preserve">, 309 </w:t>
      </w:r>
      <w:r w:rsidRPr="00C77A0D">
        <w:rPr>
          <w:rFonts w:ascii="Times New Roman" w:hAnsi="Times New Roman"/>
          <w:sz w:val="28"/>
          <w:szCs w:val="28"/>
          <w:lang w:val="en-GB"/>
        </w:rPr>
        <w:t>s</w:t>
      </w:r>
      <w:r w:rsidRPr="00C77A0D">
        <w:rPr>
          <w:rFonts w:ascii="Times New Roman" w:hAnsi="Times New Roman"/>
          <w:sz w:val="28"/>
          <w:szCs w:val="28"/>
        </w:rPr>
        <w:t>. [</w:t>
      </w:r>
      <w:proofErr w:type="spellStart"/>
      <w:r w:rsidRPr="00C77A0D">
        <w:rPr>
          <w:rFonts w:ascii="Times New Roman" w:hAnsi="Times New Roman"/>
          <w:sz w:val="28"/>
          <w:szCs w:val="28"/>
        </w:rPr>
        <w:t>Новрузов</w:t>
      </w:r>
      <w:proofErr w:type="spellEnd"/>
      <w:r w:rsidRPr="00C77A0D">
        <w:rPr>
          <w:rFonts w:ascii="Times New Roman" w:hAnsi="Times New Roman"/>
          <w:sz w:val="28"/>
          <w:szCs w:val="28"/>
        </w:rPr>
        <w:t xml:space="preserve"> Э.Н. (2010) Пигменты репродуктивных органов растений и их значение. Баку</w:t>
      </w:r>
      <w:r w:rsidRPr="00C77A0D">
        <w:rPr>
          <w:rFonts w:ascii="Times New Roman" w:hAnsi="Times New Roman"/>
          <w:sz w:val="28"/>
          <w:szCs w:val="28"/>
          <w:lang w:val="en-US"/>
        </w:rPr>
        <w:t xml:space="preserve">: </w:t>
      </w:r>
      <w:proofErr w:type="spellStart"/>
      <w:proofErr w:type="gramStart"/>
      <w:r w:rsidRPr="00C77A0D">
        <w:rPr>
          <w:rFonts w:ascii="Times New Roman" w:hAnsi="Times New Roman"/>
          <w:sz w:val="28"/>
          <w:szCs w:val="28"/>
        </w:rPr>
        <w:t>Элм</w:t>
      </w:r>
      <w:proofErr w:type="spellEnd"/>
      <w:r w:rsidRPr="00C77A0D">
        <w:rPr>
          <w:rFonts w:ascii="Times New Roman" w:hAnsi="Times New Roman"/>
          <w:sz w:val="28"/>
          <w:szCs w:val="28"/>
          <w:lang w:val="en-US"/>
        </w:rPr>
        <w:t xml:space="preserve">, 309 </w:t>
      </w:r>
      <w:r w:rsidRPr="00C77A0D">
        <w:rPr>
          <w:rFonts w:ascii="Times New Roman" w:hAnsi="Times New Roman"/>
          <w:sz w:val="28"/>
          <w:szCs w:val="28"/>
        </w:rPr>
        <w:t>с</w:t>
      </w:r>
      <w:r w:rsidRPr="00C77A0D">
        <w:rPr>
          <w:rFonts w:ascii="Times New Roman" w:hAnsi="Times New Roman"/>
          <w:sz w:val="28"/>
          <w:szCs w:val="28"/>
          <w:lang w:val="en-US"/>
        </w:rPr>
        <w:t>.].</w:t>
      </w:r>
      <w:proofErr w:type="gramEnd"/>
    </w:p>
    <w:p w:rsidR="004D2165" w:rsidRPr="00C77A0D" w:rsidRDefault="004D2165" w:rsidP="00180070">
      <w:pPr>
        <w:pStyle w:val="1"/>
        <w:shd w:val="clear" w:color="auto" w:fill="FFFFFF"/>
        <w:spacing w:before="0" w:line="240" w:lineRule="auto"/>
        <w:ind w:firstLine="708"/>
        <w:jc w:val="both"/>
        <w:rPr>
          <w:rFonts w:ascii="Times New Roman" w:hAnsi="Times New Roman"/>
          <w:color w:val="auto"/>
          <w:sz w:val="28"/>
          <w:szCs w:val="28"/>
          <w:lang w:val="en-US"/>
        </w:rPr>
      </w:pPr>
    </w:p>
    <w:p w:rsidR="00274EAF" w:rsidRPr="00C77A0D" w:rsidRDefault="00274EAF" w:rsidP="00180070">
      <w:pPr>
        <w:pStyle w:val="1"/>
        <w:shd w:val="clear" w:color="auto" w:fill="FFFFFF"/>
        <w:spacing w:before="0" w:line="240" w:lineRule="auto"/>
        <w:ind w:firstLine="708"/>
        <w:jc w:val="both"/>
        <w:rPr>
          <w:rFonts w:ascii="Times New Roman" w:hAnsi="Times New Roman"/>
          <w:color w:val="auto"/>
          <w:sz w:val="28"/>
          <w:szCs w:val="28"/>
          <w:lang w:val="en-GB"/>
        </w:rPr>
      </w:pPr>
      <w:r w:rsidRPr="00C77A0D">
        <w:rPr>
          <w:rFonts w:ascii="Times New Roman" w:hAnsi="Times New Roman"/>
          <w:color w:val="auto"/>
          <w:sz w:val="28"/>
          <w:szCs w:val="28"/>
          <w:lang w:val="en-US"/>
        </w:rPr>
        <w:t xml:space="preserve">If the list contains several works by one author, published in the same year, </w:t>
      </w:r>
      <w:r w:rsidR="00180070" w:rsidRPr="00C77A0D">
        <w:rPr>
          <w:rFonts w:ascii="Times New Roman" w:hAnsi="Times New Roman"/>
          <w:color w:val="auto"/>
          <w:sz w:val="28"/>
          <w:szCs w:val="28"/>
          <w:lang w:val="en-US"/>
        </w:rPr>
        <w:t>these are given in</w:t>
      </w:r>
      <w:r w:rsidRPr="00C77A0D">
        <w:rPr>
          <w:rFonts w:ascii="Times New Roman" w:hAnsi="Times New Roman"/>
          <w:color w:val="auto"/>
          <w:sz w:val="28"/>
          <w:szCs w:val="28"/>
          <w:lang w:val="en-US"/>
        </w:rPr>
        <w:t xml:space="preserve"> letter designations: </w:t>
      </w:r>
      <w:r w:rsidR="00180070" w:rsidRPr="00C77A0D">
        <w:rPr>
          <w:rFonts w:ascii="Times New Roman" w:hAnsi="Times New Roman"/>
          <w:color w:val="auto"/>
          <w:sz w:val="28"/>
          <w:szCs w:val="28"/>
          <w:lang w:val="en-GB"/>
        </w:rPr>
        <w:t>Prasad et al., 2019</w:t>
      </w:r>
      <w:r w:rsidR="004D2165" w:rsidRPr="00C77A0D">
        <w:rPr>
          <w:rFonts w:ascii="Times New Roman" w:hAnsi="Times New Roman"/>
          <w:color w:val="auto"/>
          <w:sz w:val="28"/>
          <w:szCs w:val="28"/>
          <w:lang w:val="en-GB"/>
        </w:rPr>
        <w:t xml:space="preserve"> </w:t>
      </w:r>
      <w:r w:rsidR="00180070" w:rsidRPr="00C77A0D">
        <w:rPr>
          <w:rFonts w:ascii="Times New Roman" w:hAnsi="Times New Roman"/>
          <w:color w:val="auto"/>
          <w:sz w:val="28"/>
          <w:szCs w:val="28"/>
          <w:lang w:val="en-GB"/>
        </w:rPr>
        <w:t>a, b, c.</w:t>
      </w:r>
    </w:p>
    <w:p w:rsidR="00180070" w:rsidRPr="00C77A0D" w:rsidRDefault="00180070" w:rsidP="00180070">
      <w:pPr>
        <w:rPr>
          <w:lang w:val="en-GB"/>
        </w:rPr>
      </w:pPr>
    </w:p>
    <w:p w:rsidR="00180070" w:rsidRPr="00C77A0D" w:rsidRDefault="00274EAF" w:rsidP="00180070">
      <w:pPr>
        <w:spacing w:after="0" w:line="240" w:lineRule="auto"/>
        <w:ind w:left="426" w:hanging="426"/>
        <w:jc w:val="both"/>
        <w:rPr>
          <w:rFonts w:ascii="Times New Roman" w:hAnsi="Times New Roman"/>
          <w:sz w:val="28"/>
          <w:szCs w:val="28"/>
          <w:lang w:val="en-US"/>
        </w:rPr>
      </w:pPr>
      <w:proofErr w:type="gramStart"/>
      <w:r w:rsidRPr="00C77A0D">
        <w:rPr>
          <w:rFonts w:ascii="Times New Roman" w:hAnsi="Times New Roman"/>
          <w:sz w:val="28"/>
          <w:szCs w:val="28"/>
          <w:lang w:val="en-US"/>
        </w:rPr>
        <w:t xml:space="preserve">Prasad K.N., Yang B., </w:t>
      </w:r>
      <w:proofErr w:type="spellStart"/>
      <w:r w:rsidRPr="00C77A0D">
        <w:rPr>
          <w:rFonts w:ascii="Times New Roman" w:hAnsi="Times New Roman"/>
          <w:sz w:val="28"/>
          <w:szCs w:val="28"/>
          <w:lang w:val="en-US"/>
        </w:rPr>
        <w:t>Ruenroengklin</w:t>
      </w:r>
      <w:proofErr w:type="spellEnd"/>
      <w:r w:rsidRPr="00C77A0D">
        <w:rPr>
          <w:rFonts w:ascii="Times New Roman" w:hAnsi="Times New Roman"/>
          <w:sz w:val="28"/>
          <w:szCs w:val="28"/>
          <w:lang w:val="en-US"/>
        </w:rPr>
        <w:t xml:space="preserve"> N., Jiang Y., Application of </w:t>
      </w:r>
      <w:proofErr w:type="spellStart"/>
      <w:r w:rsidRPr="00C77A0D">
        <w:rPr>
          <w:rFonts w:ascii="Times New Roman" w:hAnsi="Times New Roman"/>
          <w:sz w:val="28"/>
          <w:szCs w:val="28"/>
          <w:lang w:val="en-US"/>
        </w:rPr>
        <w:t>ultrasonication</w:t>
      </w:r>
      <w:proofErr w:type="spellEnd"/>
      <w:r w:rsidRPr="00C77A0D">
        <w:rPr>
          <w:rFonts w:ascii="Times New Roman" w:hAnsi="Times New Roman"/>
          <w:sz w:val="28"/>
          <w:szCs w:val="28"/>
          <w:lang w:val="en-US"/>
        </w:rPr>
        <w:t xml:space="preserve"> or high-pressure extraction of flavonoids from litchi fruit pericarp.</w:t>
      </w:r>
      <w:proofErr w:type="gramEnd"/>
      <w:r w:rsidRPr="00C77A0D">
        <w:rPr>
          <w:rFonts w:ascii="Times New Roman" w:hAnsi="Times New Roman"/>
          <w:sz w:val="28"/>
          <w:szCs w:val="28"/>
          <w:lang w:val="en-US"/>
        </w:rPr>
        <w:t xml:space="preserve"> (2009a)  J. Food Proc. 32: 828–843.</w:t>
      </w:r>
    </w:p>
    <w:p w:rsidR="00274EAF" w:rsidRPr="00C77A0D" w:rsidRDefault="00274EAF" w:rsidP="00180070">
      <w:pPr>
        <w:spacing w:after="0" w:line="240" w:lineRule="auto"/>
        <w:ind w:left="426" w:hanging="426"/>
        <w:jc w:val="both"/>
        <w:rPr>
          <w:rFonts w:ascii="Times New Roman" w:hAnsi="Times New Roman"/>
          <w:sz w:val="28"/>
          <w:szCs w:val="28"/>
          <w:lang w:val="en-US"/>
        </w:rPr>
      </w:pPr>
      <w:r w:rsidRPr="00C77A0D">
        <w:rPr>
          <w:rFonts w:ascii="Times New Roman" w:hAnsi="Times New Roman"/>
          <w:sz w:val="28"/>
          <w:szCs w:val="28"/>
          <w:lang w:val="en-US"/>
        </w:rPr>
        <w:t xml:space="preserve">Prasad K.N., Yang E., Yi C., Zhao M., Jiang Y. (2009b) Effects of high pressure extraction on the extraction yield, total phenolic content and antioxidant activity of </w:t>
      </w:r>
      <w:proofErr w:type="spellStart"/>
      <w:r w:rsidRPr="00C77A0D">
        <w:rPr>
          <w:rFonts w:ascii="Times New Roman" w:hAnsi="Times New Roman"/>
          <w:sz w:val="28"/>
          <w:szCs w:val="28"/>
          <w:lang w:val="en-US"/>
        </w:rPr>
        <w:t>longan</w:t>
      </w:r>
      <w:proofErr w:type="spellEnd"/>
      <w:r w:rsidRPr="00C77A0D">
        <w:rPr>
          <w:rFonts w:ascii="Times New Roman" w:hAnsi="Times New Roman"/>
          <w:sz w:val="28"/>
          <w:szCs w:val="28"/>
          <w:lang w:val="en-US"/>
        </w:rPr>
        <w:t xml:space="preserve"> fruit </w:t>
      </w:r>
      <w:proofErr w:type="spellStart"/>
      <w:r w:rsidRPr="00C77A0D">
        <w:rPr>
          <w:rFonts w:ascii="Times New Roman" w:hAnsi="Times New Roman"/>
          <w:sz w:val="28"/>
          <w:szCs w:val="28"/>
          <w:lang w:val="en-US"/>
        </w:rPr>
        <w:t>pericarp</w:t>
      </w:r>
      <w:proofErr w:type="spellEnd"/>
      <w:r w:rsidRPr="00C77A0D">
        <w:rPr>
          <w:rFonts w:ascii="Times New Roman" w:hAnsi="Times New Roman"/>
          <w:sz w:val="28"/>
          <w:szCs w:val="28"/>
          <w:lang w:val="en-US"/>
        </w:rPr>
        <w:t xml:space="preserve">. </w:t>
      </w:r>
      <w:proofErr w:type="spellStart"/>
      <w:proofErr w:type="gramStart"/>
      <w:r w:rsidRPr="00C77A0D">
        <w:rPr>
          <w:rFonts w:ascii="Times New Roman" w:hAnsi="Times New Roman"/>
          <w:sz w:val="28"/>
          <w:szCs w:val="28"/>
          <w:lang w:val="en-US"/>
        </w:rPr>
        <w:t>Innov</w:t>
      </w:r>
      <w:proofErr w:type="spellEnd"/>
      <w:r w:rsidRPr="00C77A0D">
        <w:rPr>
          <w:rFonts w:ascii="Times New Roman" w:hAnsi="Times New Roman"/>
          <w:sz w:val="28"/>
          <w:szCs w:val="28"/>
          <w:lang w:val="en-US"/>
        </w:rPr>
        <w:t>.</w:t>
      </w:r>
      <w:proofErr w:type="gramEnd"/>
      <w:r w:rsidRPr="00C77A0D">
        <w:rPr>
          <w:rFonts w:ascii="Times New Roman" w:hAnsi="Times New Roman"/>
          <w:sz w:val="28"/>
          <w:szCs w:val="28"/>
          <w:lang w:val="en-US"/>
        </w:rPr>
        <w:t xml:space="preserve"> </w:t>
      </w:r>
      <w:proofErr w:type="gramStart"/>
      <w:r w:rsidRPr="00C77A0D">
        <w:rPr>
          <w:rFonts w:ascii="Times New Roman" w:hAnsi="Times New Roman"/>
          <w:sz w:val="28"/>
          <w:szCs w:val="28"/>
          <w:lang w:val="en-US"/>
        </w:rPr>
        <w:t xml:space="preserve">Food Sci. </w:t>
      </w:r>
      <w:proofErr w:type="spellStart"/>
      <w:r w:rsidRPr="00C77A0D">
        <w:rPr>
          <w:rFonts w:ascii="Times New Roman" w:hAnsi="Times New Roman"/>
          <w:sz w:val="28"/>
          <w:szCs w:val="28"/>
          <w:lang w:val="en-US"/>
        </w:rPr>
        <w:t>Emerg</w:t>
      </w:r>
      <w:proofErr w:type="spellEnd"/>
      <w:r w:rsidRPr="00C77A0D">
        <w:rPr>
          <w:rFonts w:ascii="Times New Roman" w:hAnsi="Times New Roman"/>
          <w:sz w:val="28"/>
          <w:szCs w:val="28"/>
          <w:lang w:val="en-US"/>
        </w:rPr>
        <w:t>.</w:t>
      </w:r>
      <w:proofErr w:type="gramEnd"/>
      <w:r w:rsidRPr="00C77A0D">
        <w:rPr>
          <w:rFonts w:ascii="Times New Roman" w:hAnsi="Times New Roman"/>
          <w:sz w:val="28"/>
          <w:szCs w:val="28"/>
          <w:lang w:val="en-US"/>
        </w:rPr>
        <w:t xml:space="preserve"> Technol. 10: 155–159 </w:t>
      </w:r>
    </w:p>
    <w:p w:rsidR="009D215F" w:rsidRPr="00C77A0D" w:rsidRDefault="009D215F" w:rsidP="004316D2">
      <w:pPr>
        <w:spacing w:after="0" w:line="240" w:lineRule="auto"/>
        <w:ind w:firstLine="708"/>
        <w:jc w:val="both"/>
        <w:rPr>
          <w:rFonts w:ascii="Times New Roman" w:hAnsi="Times New Roman"/>
          <w:sz w:val="28"/>
          <w:szCs w:val="28"/>
          <w:lang w:val="en-US"/>
        </w:rPr>
      </w:pPr>
    </w:p>
    <w:p w:rsidR="005023C2" w:rsidRPr="00C77A0D" w:rsidRDefault="009D215F"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rPr>
        <w:t>Tables and figures.</w:t>
      </w:r>
      <w:r w:rsidRPr="00C77A0D">
        <w:rPr>
          <w:rFonts w:ascii="Times New Roman" w:hAnsi="Times New Roman"/>
          <w:sz w:val="28"/>
          <w:szCs w:val="28"/>
        </w:rPr>
        <w:t xml:space="preserve"> Tables and figures should have numerical sequence and titles indicating their content. When creating tables, use </w:t>
      </w:r>
      <w:r w:rsidR="00500A87" w:rsidRPr="00C77A0D">
        <w:rPr>
          <w:rFonts w:ascii="Times New Roman" w:hAnsi="Times New Roman"/>
          <w:i/>
          <w:sz w:val="28"/>
          <w:szCs w:val="28"/>
        </w:rPr>
        <w:t>Microsoft Word</w:t>
      </w:r>
      <w:r w:rsidRPr="00C77A0D">
        <w:rPr>
          <w:rFonts w:ascii="Times New Roman" w:hAnsi="Times New Roman"/>
          <w:sz w:val="28"/>
          <w:szCs w:val="28"/>
        </w:rPr>
        <w:t xml:space="preserve">. Photos with a resolution of not less than </w:t>
      </w:r>
      <w:r w:rsidR="005023C2" w:rsidRPr="00C77A0D">
        <w:rPr>
          <w:rFonts w:ascii="Times New Roman" w:hAnsi="Times New Roman"/>
          <w:sz w:val="28"/>
          <w:szCs w:val="28"/>
        </w:rPr>
        <w:t xml:space="preserve">600 dpi </w:t>
      </w:r>
      <w:r w:rsidRPr="00C77A0D">
        <w:rPr>
          <w:rFonts w:ascii="Times New Roman" w:hAnsi="Times New Roman"/>
          <w:sz w:val="28"/>
          <w:szCs w:val="28"/>
        </w:rPr>
        <w:t>is desirable.</w:t>
      </w:r>
    </w:p>
    <w:p w:rsidR="005023C2" w:rsidRPr="00C77A0D" w:rsidRDefault="0000008E" w:rsidP="00180070">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lang w:val="az-Latn-AZ"/>
        </w:rPr>
        <w:t>Mathematical and chemical formulas</w:t>
      </w:r>
      <w:r w:rsidRPr="00C77A0D">
        <w:rPr>
          <w:rFonts w:ascii="Times New Roman" w:hAnsi="Times New Roman"/>
          <w:sz w:val="28"/>
          <w:szCs w:val="28"/>
          <w:lang w:val="az-Latn-AZ"/>
        </w:rPr>
        <w:t xml:space="preserve">. Use the </w:t>
      </w:r>
      <w:r w:rsidRPr="00C77A0D">
        <w:rPr>
          <w:rFonts w:ascii="Times New Roman" w:hAnsi="Times New Roman"/>
          <w:i/>
          <w:sz w:val="28"/>
          <w:szCs w:val="28"/>
          <w:lang w:val="az-Latn-AZ"/>
        </w:rPr>
        <w:t xml:space="preserve">Microsoft Equation </w:t>
      </w:r>
      <w:r w:rsidRPr="00C77A0D">
        <w:rPr>
          <w:rFonts w:ascii="Times New Roman" w:hAnsi="Times New Roman"/>
          <w:sz w:val="28"/>
          <w:szCs w:val="28"/>
          <w:lang w:val="az-Latn-AZ"/>
        </w:rPr>
        <w:t xml:space="preserve">editor for the creation of mathematical formulas, </w:t>
      </w:r>
      <w:r w:rsidRPr="00C77A0D">
        <w:rPr>
          <w:rFonts w:ascii="Times New Roman" w:hAnsi="Times New Roman"/>
          <w:i/>
          <w:sz w:val="28"/>
          <w:szCs w:val="28"/>
          <w:lang w:val="az-Latn-AZ"/>
        </w:rPr>
        <w:t>ChemWindow</w:t>
      </w:r>
      <w:r w:rsidR="00563AF8" w:rsidRPr="00C77A0D">
        <w:rPr>
          <w:rFonts w:ascii="Times New Roman" w:hAnsi="Times New Roman"/>
          <w:sz w:val="28"/>
          <w:szCs w:val="28"/>
          <w:lang w:val="az-Latn-AZ"/>
        </w:rPr>
        <w:t xml:space="preserve">, </w:t>
      </w:r>
      <w:r w:rsidRPr="00C77A0D">
        <w:rPr>
          <w:rFonts w:ascii="Times New Roman" w:hAnsi="Times New Roman"/>
          <w:i/>
          <w:sz w:val="28"/>
          <w:szCs w:val="28"/>
          <w:lang w:val="az-Latn-AZ"/>
        </w:rPr>
        <w:t>ChemDraw</w:t>
      </w:r>
      <w:r w:rsidRPr="00C77A0D">
        <w:rPr>
          <w:rFonts w:ascii="Times New Roman" w:hAnsi="Times New Roman"/>
          <w:sz w:val="28"/>
          <w:szCs w:val="28"/>
          <w:lang w:val="az-Latn-AZ"/>
        </w:rPr>
        <w:t xml:space="preserve"> for the preparation of chemical formulas, schemes of chemical reactions, etc.</w:t>
      </w:r>
    </w:p>
    <w:p w:rsidR="00500A87" w:rsidRPr="00C77A0D" w:rsidRDefault="00563AF8" w:rsidP="00500A87">
      <w:pPr>
        <w:pStyle w:val="ab"/>
        <w:numPr>
          <w:ilvl w:val="0"/>
          <w:numId w:val="2"/>
        </w:numPr>
        <w:spacing w:after="0" w:line="240" w:lineRule="auto"/>
        <w:ind w:left="567" w:hanging="567"/>
        <w:jc w:val="both"/>
        <w:rPr>
          <w:rFonts w:ascii="Times New Roman" w:hAnsi="Times New Roman"/>
          <w:sz w:val="28"/>
          <w:szCs w:val="28"/>
        </w:rPr>
      </w:pPr>
      <w:r w:rsidRPr="00C77A0D">
        <w:rPr>
          <w:rFonts w:ascii="Times New Roman" w:hAnsi="Times New Roman"/>
          <w:b/>
          <w:sz w:val="28"/>
          <w:szCs w:val="28"/>
          <w:lang w:val="az-Latn-AZ"/>
        </w:rPr>
        <w:t>Acronyms and Abbreviations</w:t>
      </w:r>
      <w:r w:rsidR="0000008E" w:rsidRPr="00C77A0D">
        <w:rPr>
          <w:rFonts w:ascii="Times New Roman" w:hAnsi="Times New Roman"/>
          <w:sz w:val="28"/>
          <w:szCs w:val="28"/>
          <w:lang w:val="az-Latn-AZ"/>
        </w:rPr>
        <w:t xml:space="preserve">. All </w:t>
      </w:r>
      <w:r w:rsidRPr="00C77A0D">
        <w:rPr>
          <w:rFonts w:ascii="Times New Roman" w:hAnsi="Times New Roman"/>
          <w:sz w:val="28"/>
          <w:szCs w:val="28"/>
          <w:lang w:val="az-Latn-AZ"/>
        </w:rPr>
        <w:t>acronyms</w:t>
      </w:r>
      <w:r w:rsidR="0000008E" w:rsidRPr="00C77A0D">
        <w:rPr>
          <w:rFonts w:ascii="Times New Roman" w:hAnsi="Times New Roman"/>
          <w:sz w:val="28"/>
          <w:szCs w:val="28"/>
          <w:lang w:val="az-Latn-AZ"/>
        </w:rPr>
        <w:t>must be decoded, with the exception of commonly used (</w:t>
      </w:r>
      <w:r w:rsidR="00500A87" w:rsidRPr="00C77A0D">
        <w:rPr>
          <w:rFonts w:ascii="Times New Roman" w:hAnsi="Times New Roman"/>
          <w:sz w:val="28"/>
          <w:szCs w:val="28"/>
          <w:lang w:val="az-Latn-AZ"/>
        </w:rPr>
        <w:t>IUCN, ICN, cm, kg, g, mg, α, μ etc.).</w:t>
      </w:r>
    </w:p>
    <w:p w:rsidR="00500A87" w:rsidRPr="00C77A0D" w:rsidRDefault="00500A87" w:rsidP="00500A87">
      <w:pPr>
        <w:pStyle w:val="ab"/>
        <w:spacing w:after="0" w:line="240" w:lineRule="auto"/>
        <w:ind w:left="567"/>
        <w:jc w:val="both"/>
        <w:rPr>
          <w:rFonts w:ascii="Times New Roman" w:hAnsi="Times New Roman"/>
          <w:sz w:val="28"/>
          <w:szCs w:val="28"/>
        </w:rPr>
      </w:pPr>
    </w:p>
    <w:p w:rsidR="00500A87" w:rsidRPr="00C77A0D" w:rsidRDefault="00500A87" w:rsidP="00500A87">
      <w:pPr>
        <w:spacing w:after="0" w:line="240" w:lineRule="auto"/>
        <w:jc w:val="both"/>
        <w:rPr>
          <w:rFonts w:ascii="Times New Roman" w:hAnsi="Times New Roman"/>
          <w:b/>
          <w:i/>
          <w:sz w:val="28"/>
          <w:szCs w:val="28"/>
          <w:lang w:val="en-US"/>
        </w:rPr>
      </w:pPr>
    </w:p>
    <w:p w:rsidR="00500A87" w:rsidRPr="00C77A0D" w:rsidRDefault="003129FD" w:rsidP="00500A87">
      <w:pPr>
        <w:spacing w:after="0" w:line="240" w:lineRule="auto"/>
        <w:ind w:firstLine="567"/>
        <w:jc w:val="both"/>
        <w:rPr>
          <w:rFonts w:ascii="Times New Roman" w:hAnsi="Times New Roman"/>
          <w:sz w:val="28"/>
          <w:szCs w:val="28"/>
          <w:lang w:val="en-US"/>
        </w:rPr>
      </w:pPr>
      <w:proofErr w:type="gramStart"/>
      <w:r w:rsidRPr="00C77A0D">
        <w:rPr>
          <w:rFonts w:ascii="Times New Roman" w:hAnsi="Times New Roman"/>
          <w:b/>
          <w:i/>
          <w:sz w:val="28"/>
          <w:szCs w:val="28"/>
          <w:lang w:val="en-US"/>
        </w:rPr>
        <w:t>Ethics of the editorial board of the journal.</w:t>
      </w:r>
      <w:proofErr w:type="gramEnd"/>
      <w:r w:rsidR="00500A87" w:rsidRPr="00C77A0D">
        <w:rPr>
          <w:rFonts w:ascii="Times New Roman" w:hAnsi="Times New Roman"/>
          <w:b/>
          <w:i/>
          <w:sz w:val="28"/>
          <w:szCs w:val="28"/>
          <w:lang w:val="en-US"/>
        </w:rPr>
        <w:t xml:space="preserve"> </w:t>
      </w:r>
      <w:r w:rsidRPr="00C77A0D">
        <w:rPr>
          <w:rFonts w:ascii="Times New Roman" w:hAnsi="Times New Roman"/>
          <w:sz w:val="28"/>
          <w:szCs w:val="28"/>
          <w:lang w:val="en-US"/>
        </w:rPr>
        <w:t>The</w:t>
      </w:r>
      <w:r w:rsidR="00500A87" w:rsidRPr="00C77A0D">
        <w:rPr>
          <w:rFonts w:ascii="Times New Roman" w:hAnsi="Times New Roman"/>
          <w:sz w:val="28"/>
          <w:szCs w:val="28"/>
          <w:lang w:val="en-US"/>
        </w:rPr>
        <w:t xml:space="preserve"> Editorial Board </w:t>
      </w:r>
      <w:r w:rsidRPr="00C77A0D">
        <w:rPr>
          <w:rFonts w:ascii="Times New Roman" w:hAnsi="Times New Roman"/>
          <w:sz w:val="28"/>
          <w:szCs w:val="28"/>
          <w:lang w:val="en-US"/>
        </w:rPr>
        <w:t>ensures the confidentiality of the personal data of authors and the results of their r</w:t>
      </w:r>
      <w:r w:rsidR="005C55EC" w:rsidRPr="00C77A0D">
        <w:rPr>
          <w:rFonts w:ascii="Times New Roman" w:hAnsi="Times New Roman"/>
          <w:sz w:val="28"/>
          <w:szCs w:val="28"/>
          <w:lang w:val="en-US"/>
        </w:rPr>
        <w:t>esearch at the stage of the review</w:t>
      </w:r>
      <w:r w:rsidRPr="00C77A0D">
        <w:rPr>
          <w:rFonts w:ascii="Times New Roman" w:hAnsi="Times New Roman"/>
          <w:sz w:val="28"/>
          <w:szCs w:val="28"/>
          <w:lang w:val="en-US"/>
        </w:rPr>
        <w:t xml:space="preserve"> and </w:t>
      </w:r>
      <w:r w:rsidR="005C55EC" w:rsidRPr="00C77A0D">
        <w:rPr>
          <w:rFonts w:ascii="Times New Roman" w:hAnsi="Times New Roman"/>
          <w:sz w:val="28"/>
          <w:szCs w:val="28"/>
          <w:lang w:val="en-US"/>
        </w:rPr>
        <w:t>publication of</w:t>
      </w:r>
      <w:r w:rsidRPr="00C77A0D">
        <w:rPr>
          <w:rFonts w:ascii="Times New Roman" w:hAnsi="Times New Roman"/>
          <w:sz w:val="28"/>
          <w:szCs w:val="28"/>
          <w:lang w:val="en-US"/>
        </w:rPr>
        <w:t xml:space="preserve"> articles.</w:t>
      </w:r>
    </w:p>
    <w:p w:rsidR="008B3176" w:rsidRPr="00C77A0D" w:rsidRDefault="008B3176" w:rsidP="00500A87">
      <w:pPr>
        <w:spacing w:after="0" w:line="240" w:lineRule="auto"/>
        <w:ind w:firstLine="567"/>
        <w:jc w:val="both"/>
        <w:rPr>
          <w:rFonts w:ascii="Times New Roman" w:hAnsi="Times New Roman"/>
          <w:sz w:val="28"/>
          <w:szCs w:val="28"/>
          <w:lang w:val="en-US"/>
        </w:rPr>
      </w:pPr>
      <w:proofErr w:type="gramStart"/>
      <w:r w:rsidRPr="00C77A0D">
        <w:rPr>
          <w:rFonts w:ascii="Times New Roman" w:hAnsi="Times New Roman"/>
          <w:b/>
          <w:i/>
          <w:sz w:val="28"/>
          <w:szCs w:val="28"/>
          <w:lang w:val="en-US"/>
        </w:rPr>
        <w:t>Ethics of research.</w:t>
      </w:r>
      <w:proofErr w:type="gramEnd"/>
      <w:r w:rsidR="00500A87" w:rsidRPr="00C77A0D">
        <w:rPr>
          <w:rFonts w:ascii="Times New Roman" w:hAnsi="Times New Roman"/>
          <w:b/>
          <w:i/>
          <w:sz w:val="28"/>
          <w:szCs w:val="28"/>
          <w:lang w:val="en-US"/>
        </w:rPr>
        <w:t xml:space="preserve"> </w:t>
      </w:r>
      <w:r w:rsidRPr="00C77A0D">
        <w:rPr>
          <w:rFonts w:ascii="Times New Roman" w:hAnsi="Times New Roman"/>
          <w:sz w:val="28"/>
          <w:szCs w:val="28"/>
          <w:lang w:val="en-US"/>
        </w:rPr>
        <w:t>Manuscripts submitted to the journal for publication are subjected to check</w:t>
      </w:r>
      <w:r w:rsidR="00037CD5" w:rsidRPr="00C77A0D">
        <w:rPr>
          <w:rFonts w:ascii="Times New Roman" w:hAnsi="Times New Roman"/>
          <w:sz w:val="28"/>
          <w:szCs w:val="28"/>
          <w:lang w:val="en-US"/>
        </w:rPr>
        <w:t xml:space="preserve"> for plagiarism through the “</w:t>
      </w:r>
      <w:proofErr w:type="spellStart"/>
      <w:r w:rsidRPr="00C77A0D">
        <w:rPr>
          <w:rFonts w:ascii="Times New Roman" w:hAnsi="Times New Roman"/>
          <w:sz w:val="28"/>
          <w:szCs w:val="28"/>
          <w:lang w:val="en-US"/>
        </w:rPr>
        <w:t>Antiplagiat</w:t>
      </w:r>
      <w:proofErr w:type="spellEnd"/>
      <w:r w:rsidR="00037CD5" w:rsidRPr="00C77A0D">
        <w:rPr>
          <w:rFonts w:ascii="Times New Roman" w:hAnsi="Times New Roman"/>
          <w:sz w:val="28"/>
          <w:szCs w:val="28"/>
          <w:lang w:val="en-US"/>
        </w:rPr>
        <w:t>”</w:t>
      </w:r>
      <w:r w:rsidR="00500A87" w:rsidRPr="00C77A0D">
        <w:rPr>
          <w:rFonts w:ascii="Times New Roman" w:hAnsi="Times New Roman"/>
          <w:sz w:val="28"/>
          <w:szCs w:val="28"/>
          <w:lang w:val="en-US"/>
        </w:rPr>
        <w:t xml:space="preserve"> </w:t>
      </w:r>
      <w:r w:rsidRPr="00C77A0D">
        <w:rPr>
          <w:rFonts w:ascii="Times New Roman" w:hAnsi="Times New Roman"/>
          <w:sz w:val="28"/>
          <w:szCs w:val="28"/>
          <w:lang w:val="en-US"/>
        </w:rPr>
        <w:t>system. The coefficient of originality must be at least 90%</w:t>
      </w:r>
      <w:proofErr w:type="gramStart"/>
      <w:r w:rsidRPr="00C77A0D">
        <w:rPr>
          <w:rFonts w:ascii="Times New Roman" w:hAnsi="Times New Roman"/>
          <w:sz w:val="28"/>
          <w:szCs w:val="28"/>
          <w:lang w:val="en-US"/>
        </w:rPr>
        <w:t>,</w:t>
      </w:r>
      <w:proofErr w:type="gramEnd"/>
      <w:r w:rsidRPr="00C77A0D">
        <w:rPr>
          <w:rFonts w:ascii="Times New Roman" w:hAnsi="Times New Roman"/>
          <w:sz w:val="28"/>
          <w:szCs w:val="28"/>
          <w:lang w:val="en-US"/>
        </w:rPr>
        <w:t xml:space="preserve"> the coefficient of self-citation cannot exceed 10%.</w:t>
      </w:r>
    </w:p>
    <w:p w:rsidR="00500A87" w:rsidRPr="00C77A0D" w:rsidRDefault="00500A87" w:rsidP="00500A87">
      <w:pPr>
        <w:spacing w:after="0" w:line="240" w:lineRule="auto"/>
        <w:ind w:firstLine="567"/>
        <w:jc w:val="both"/>
        <w:rPr>
          <w:rFonts w:ascii="Times New Roman" w:hAnsi="Times New Roman"/>
          <w:sz w:val="28"/>
          <w:szCs w:val="28"/>
          <w:lang w:val="en-US"/>
        </w:rPr>
      </w:pPr>
    </w:p>
    <w:p w:rsidR="00500A87" w:rsidRPr="00C77A0D" w:rsidRDefault="00E63B6D" w:rsidP="00500A87">
      <w:pPr>
        <w:spacing w:after="0" w:line="240" w:lineRule="auto"/>
        <w:ind w:firstLine="567"/>
        <w:jc w:val="both"/>
        <w:rPr>
          <w:rFonts w:ascii="Times New Roman" w:hAnsi="Times New Roman"/>
          <w:b/>
          <w:sz w:val="28"/>
          <w:szCs w:val="28"/>
          <w:lang w:val="az-Latn-AZ"/>
        </w:rPr>
      </w:pPr>
      <w:r w:rsidRPr="00C77A0D">
        <w:rPr>
          <w:rFonts w:ascii="Times New Roman" w:hAnsi="Times New Roman"/>
          <w:b/>
          <w:sz w:val="28"/>
          <w:szCs w:val="28"/>
          <w:lang w:val="az-Latn-AZ"/>
        </w:rPr>
        <w:t>Payment for publication.</w:t>
      </w:r>
    </w:p>
    <w:p w:rsidR="00E63B6D" w:rsidRPr="00C77A0D" w:rsidRDefault="00E63B6D" w:rsidP="00500A87">
      <w:pPr>
        <w:spacing w:after="0" w:line="240" w:lineRule="auto"/>
        <w:ind w:firstLine="567"/>
        <w:jc w:val="both"/>
        <w:rPr>
          <w:rFonts w:ascii="Times New Roman" w:hAnsi="Times New Roman"/>
          <w:b/>
          <w:sz w:val="28"/>
          <w:szCs w:val="28"/>
          <w:lang w:val="az-Latn-AZ"/>
        </w:rPr>
      </w:pPr>
      <w:r w:rsidRPr="00C77A0D">
        <w:rPr>
          <w:rFonts w:ascii="Times New Roman" w:hAnsi="Times New Roman"/>
          <w:sz w:val="28"/>
          <w:szCs w:val="28"/>
          <w:lang w:val="az-Latn-AZ"/>
        </w:rPr>
        <w:t>For members of SAB one page cost is 10 AZN and 15 AZN for non-members.</w:t>
      </w:r>
    </w:p>
    <w:p w:rsidR="00E63B6D" w:rsidRPr="00C77A0D" w:rsidRDefault="00E63B6D" w:rsidP="004316D2">
      <w:pPr>
        <w:spacing w:after="0" w:line="240" w:lineRule="auto"/>
        <w:ind w:firstLine="708"/>
        <w:jc w:val="both"/>
        <w:rPr>
          <w:rFonts w:ascii="Times New Roman" w:hAnsi="Times New Roman"/>
          <w:b/>
          <w:i/>
          <w:sz w:val="28"/>
          <w:szCs w:val="28"/>
          <w:lang w:val="az-Latn-AZ"/>
        </w:rPr>
      </w:pPr>
    </w:p>
    <w:p w:rsidR="00500A87" w:rsidRPr="00C77A0D" w:rsidRDefault="00500A87" w:rsidP="00500A87">
      <w:pPr>
        <w:spacing w:after="0" w:line="240" w:lineRule="auto"/>
        <w:ind w:firstLine="708"/>
        <w:jc w:val="center"/>
        <w:rPr>
          <w:rFonts w:ascii="Times New Roman" w:hAnsi="Times New Roman"/>
          <w:b/>
          <w:sz w:val="28"/>
          <w:szCs w:val="28"/>
          <w:lang w:val="en-US"/>
        </w:rPr>
      </w:pPr>
      <w:r w:rsidRPr="00C77A0D">
        <w:rPr>
          <w:rFonts w:ascii="Times New Roman" w:hAnsi="Times New Roman"/>
          <w:b/>
          <w:sz w:val="28"/>
          <w:szCs w:val="28"/>
          <w:lang w:val="en-US"/>
        </w:rPr>
        <w:t xml:space="preserve">PLEASE, </w:t>
      </w:r>
      <w:r w:rsidR="008B3176" w:rsidRPr="00C77A0D">
        <w:rPr>
          <w:rFonts w:ascii="Times New Roman" w:hAnsi="Times New Roman"/>
          <w:b/>
          <w:sz w:val="28"/>
          <w:szCs w:val="28"/>
          <w:lang w:val="en-US"/>
        </w:rPr>
        <w:t>CAREFULLY FOLLOW THE RULES FOR AUTHORS.</w:t>
      </w:r>
    </w:p>
    <w:p w:rsidR="008B3176" w:rsidRPr="00C77A0D" w:rsidRDefault="008B3176" w:rsidP="00500A87">
      <w:pPr>
        <w:spacing w:after="0" w:line="240" w:lineRule="auto"/>
        <w:ind w:firstLine="708"/>
        <w:jc w:val="center"/>
        <w:rPr>
          <w:rFonts w:ascii="Times New Roman" w:hAnsi="Times New Roman"/>
          <w:b/>
          <w:sz w:val="28"/>
          <w:szCs w:val="28"/>
          <w:lang w:val="en-US"/>
        </w:rPr>
      </w:pPr>
      <w:r w:rsidRPr="00C77A0D">
        <w:rPr>
          <w:rFonts w:ascii="Times New Roman" w:hAnsi="Times New Roman"/>
          <w:b/>
          <w:sz w:val="28"/>
          <w:szCs w:val="28"/>
          <w:lang w:val="en-US"/>
        </w:rPr>
        <w:t>ANY DEPARTURES FROM THE RULES EXTEND THE PUBLICATION PROCESS.</w:t>
      </w:r>
    </w:p>
    <w:p w:rsidR="00DF23EA" w:rsidRPr="00C77A0D" w:rsidRDefault="00DF23EA" w:rsidP="004316D2">
      <w:pPr>
        <w:spacing w:after="0" w:line="240" w:lineRule="auto"/>
        <w:ind w:firstLine="708"/>
        <w:jc w:val="both"/>
        <w:rPr>
          <w:rFonts w:ascii="Times New Roman" w:hAnsi="Times New Roman"/>
          <w:b/>
          <w:sz w:val="28"/>
          <w:szCs w:val="28"/>
          <w:lang w:val="en-US"/>
        </w:rPr>
      </w:pPr>
    </w:p>
    <w:sectPr w:rsidR="00DF23EA" w:rsidRPr="00C77A0D" w:rsidSect="002308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2D" w:rsidRDefault="0003112D" w:rsidP="0051648F">
      <w:pPr>
        <w:spacing w:after="0" w:line="240" w:lineRule="auto"/>
      </w:pPr>
      <w:r>
        <w:separator/>
      </w:r>
    </w:p>
  </w:endnote>
  <w:endnote w:type="continuationSeparator" w:id="0">
    <w:p w:rsidR="0003112D" w:rsidRDefault="0003112D" w:rsidP="00516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Dutch801HdEU-Normal">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2D" w:rsidRDefault="0003112D" w:rsidP="0051648F">
      <w:pPr>
        <w:spacing w:after="0" w:line="240" w:lineRule="auto"/>
      </w:pPr>
      <w:r>
        <w:separator/>
      </w:r>
    </w:p>
  </w:footnote>
  <w:footnote w:type="continuationSeparator" w:id="0">
    <w:p w:rsidR="0003112D" w:rsidRDefault="0003112D" w:rsidP="00516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1BCE"/>
    <w:multiLevelType w:val="hybridMultilevel"/>
    <w:tmpl w:val="A8A67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1E353F2"/>
    <w:multiLevelType w:val="hybridMultilevel"/>
    <w:tmpl w:val="752447D4"/>
    <w:lvl w:ilvl="0" w:tplc="1DEEA338">
      <w:start w:val="1"/>
      <w:numFmt w:val="decimal"/>
      <w:lvlText w:val="%1."/>
      <w:lvlJc w:val="left"/>
      <w:pPr>
        <w:ind w:left="1068" w:hanging="360"/>
      </w:pPr>
      <w:rPr>
        <w:rFonts w:cs="Times New Roman" w:hint="default"/>
        <w:b/>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1F632C"/>
    <w:rsid w:val="0000008E"/>
    <w:rsid w:val="00016B03"/>
    <w:rsid w:val="00024E97"/>
    <w:rsid w:val="0003112D"/>
    <w:rsid w:val="00037CD5"/>
    <w:rsid w:val="00082991"/>
    <w:rsid w:val="000832DC"/>
    <w:rsid w:val="000D7DA1"/>
    <w:rsid w:val="000F33D4"/>
    <w:rsid w:val="000F7BE4"/>
    <w:rsid w:val="0012258F"/>
    <w:rsid w:val="00173F0B"/>
    <w:rsid w:val="00180070"/>
    <w:rsid w:val="0019387D"/>
    <w:rsid w:val="001D23C6"/>
    <w:rsid w:val="001E2F8A"/>
    <w:rsid w:val="001F632C"/>
    <w:rsid w:val="00230835"/>
    <w:rsid w:val="002326DB"/>
    <w:rsid w:val="00274EAF"/>
    <w:rsid w:val="002848FF"/>
    <w:rsid w:val="00297D44"/>
    <w:rsid w:val="002A4859"/>
    <w:rsid w:val="002B0E2A"/>
    <w:rsid w:val="002E0FF6"/>
    <w:rsid w:val="003129FD"/>
    <w:rsid w:val="0031529F"/>
    <w:rsid w:val="00337533"/>
    <w:rsid w:val="00371C45"/>
    <w:rsid w:val="00394CE5"/>
    <w:rsid w:val="003C4816"/>
    <w:rsid w:val="003E42D9"/>
    <w:rsid w:val="00401F95"/>
    <w:rsid w:val="00410CDD"/>
    <w:rsid w:val="00427E1C"/>
    <w:rsid w:val="004316D2"/>
    <w:rsid w:val="0046673D"/>
    <w:rsid w:val="004D2165"/>
    <w:rsid w:val="00500A87"/>
    <w:rsid w:val="005023C2"/>
    <w:rsid w:val="0051648F"/>
    <w:rsid w:val="00533C6B"/>
    <w:rsid w:val="005344BB"/>
    <w:rsid w:val="00544BAE"/>
    <w:rsid w:val="00546BBA"/>
    <w:rsid w:val="0055236D"/>
    <w:rsid w:val="00563AF8"/>
    <w:rsid w:val="0058018E"/>
    <w:rsid w:val="005A0CF6"/>
    <w:rsid w:val="005B25D6"/>
    <w:rsid w:val="005B503D"/>
    <w:rsid w:val="005C55EC"/>
    <w:rsid w:val="005C6A3D"/>
    <w:rsid w:val="005D0356"/>
    <w:rsid w:val="005F1858"/>
    <w:rsid w:val="00604569"/>
    <w:rsid w:val="00604F5D"/>
    <w:rsid w:val="00625E4A"/>
    <w:rsid w:val="00651959"/>
    <w:rsid w:val="00666C17"/>
    <w:rsid w:val="00685128"/>
    <w:rsid w:val="006D5104"/>
    <w:rsid w:val="006E2349"/>
    <w:rsid w:val="006E564A"/>
    <w:rsid w:val="00706E7D"/>
    <w:rsid w:val="0072528C"/>
    <w:rsid w:val="00750A6A"/>
    <w:rsid w:val="00752F39"/>
    <w:rsid w:val="007A34C0"/>
    <w:rsid w:val="007C6044"/>
    <w:rsid w:val="007E3660"/>
    <w:rsid w:val="007E50CE"/>
    <w:rsid w:val="007F1E47"/>
    <w:rsid w:val="007F6F8F"/>
    <w:rsid w:val="0081595A"/>
    <w:rsid w:val="00823914"/>
    <w:rsid w:val="00850B0E"/>
    <w:rsid w:val="0086623B"/>
    <w:rsid w:val="00895530"/>
    <w:rsid w:val="008B3176"/>
    <w:rsid w:val="008F0B77"/>
    <w:rsid w:val="009260D2"/>
    <w:rsid w:val="00933866"/>
    <w:rsid w:val="009539DB"/>
    <w:rsid w:val="00985748"/>
    <w:rsid w:val="009A6A70"/>
    <w:rsid w:val="009B7E47"/>
    <w:rsid w:val="009D215F"/>
    <w:rsid w:val="00A06D01"/>
    <w:rsid w:val="00A14119"/>
    <w:rsid w:val="00A15FE7"/>
    <w:rsid w:val="00A32C91"/>
    <w:rsid w:val="00A74CAB"/>
    <w:rsid w:val="00AA04C7"/>
    <w:rsid w:val="00AA306F"/>
    <w:rsid w:val="00AD04F2"/>
    <w:rsid w:val="00AF1A9F"/>
    <w:rsid w:val="00B00AE1"/>
    <w:rsid w:val="00B609C5"/>
    <w:rsid w:val="00B616E2"/>
    <w:rsid w:val="00B81902"/>
    <w:rsid w:val="00B906F3"/>
    <w:rsid w:val="00B94696"/>
    <w:rsid w:val="00B95DD5"/>
    <w:rsid w:val="00BA6A31"/>
    <w:rsid w:val="00BB0988"/>
    <w:rsid w:val="00BB207C"/>
    <w:rsid w:val="00BC6EE7"/>
    <w:rsid w:val="00BE1C6E"/>
    <w:rsid w:val="00C16582"/>
    <w:rsid w:val="00C40900"/>
    <w:rsid w:val="00C631EC"/>
    <w:rsid w:val="00C710DE"/>
    <w:rsid w:val="00C77A0D"/>
    <w:rsid w:val="00CC1EB9"/>
    <w:rsid w:val="00CD3DD7"/>
    <w:rsid w:val="00CE68E3"/>
    <w:rsid w:val="00DA54E8"/>
    <w:rsid w:val="00DD31DE"/>
    <w:rsid w:val="00DF1603"/>
    <w:rsid w:val="00DF23EA"/>
    <w:rsid w:val="00DF385E"/>
    <w:rsid w:val="00E33CFA"/>
    <w:rsid w:val="00E63B6D"/>
    <w:rsid w:val="00E969CE"/>
    <w:rsid w:val="00EA0A06"/>
    <w:rsid w:val="00EA7D07"/>
    <w:rsid w:val="00EC6723"/>
    <w:rsid w:val="00ED7BBD"/>
    <w:rsid w:val="00EF5BD1"/>
    <w:rsid w:val="00F27568"/>
    <w:rsid w:val="00F709DE"/>
    <w:rsid w:val="00F773CF"/>
    <w:rsid w:val="00FA5B92"/>
    <w:rsid w:val="00FF1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AE"/>
    <w:pPr>
      <w:spacing w:after="160" w:line="259" w:lineRule="auto"/>
    </w:pPr>
    <w:rPr>
      <w:rFonts w:cs="Times New Roman"/>
      <w:sz w:val="22"/>
      <w:szCs w:val="22"/>
      <w:lang w:eastAsia="en-US"/>
    </w:rPr>
  </w:style>
  <w:style w:type="paragraph" w:styleId="1">
    <w:name w:val="heading 1"/>
    <w:basedOn w:val="a"/>
    <w:next w:val="a"/>
    <w:link w:val="10"/>
    <w:uiPriority w:val="9"/>
    <w:qFormat/>
    <w:rsid w:val="00410CDD"/>
    <w:pPr>
      <w:keepNext/>
      <w:keepLines/>
      <w:spacing w:before="240" w:after="0"/>
      <w:outlineLvl w:val="0"/>
    </w:pPr>
    <w:rPr>
      <w:rFonts w:ascii="Calibri Light" w:hAnsi="Calibri Light"/>
      <w:color w:val="2F5496"/>
      <w:sz w:val="32"/>
      <w:szCs w:val="32"/>
    </w:rPr>
  </w:style>
  <w:style w:type="paragraph" w:styleId="2">
    <w:name w:val="heading 2"/>
    <w:basedOn w:val="a"/>
    <w:link w:val="20"/>
    <w:uiPriority w:val="9"/>
    <w:qFormat/>
    <w:rsid w:val="00410CDD"/>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274EAF"/>
    <w:rPr>
      <w:rFonts w:ascii="Dutch801HdEU-Normal" w:hAnsi="Dutch801HdEU-Normal" w:cs="Times New Roman"/>
      <w:color w:val="231F20"/>
      <w:sz w:val="18"/>
      <w:szCs w:val="18"/>
    </w:rPr>
  </w:style>
  <w:style w:type="character" w:customStyle="1" w:styleId="10">
    <w:name w:val="Заголовок 1 Знак"/>
    <w:link w:val="1"/>
    <w:uiPriority w:val="9"/>
    <w:locked/>
    <w:rsid w:val="00410CDD"/>
    <w:rPr>
      <w:rFonts w:ascii="Calibri Light" w:eastAsia="Times New Roman" w:hAnsi="Calibri Light" w:cs="Times New Roman"/>
      <w:color w:val="2F5496"/>
      <w:sz w:val="32"/>
      <w:szCs w:val="32"/>
    </w:rPr>
  </w:style>
  <w:style w:type="character" w:styleId="a3">
    <w:name w:val="Hyperlink"/>
    <w:uiPriority w:val="99"/>
    <w:unhideWhenUsed/>
    <w:rsid w:val="00C631EC"/>
    <w:rPr>
      <w:rFonts w:cs="Times New Roman"/>
      <w:color w:val="0563C1"/>
      <w:u w:val="single"/>
    </w:rPr>
  </w:style>
  <w:style w:type="character" w:customStyle="1" w:styleId="UnresolvedMention">
    <w:name w:val="Unresolved Mention"/>
    <w:uiPriority w:val="99"/>
    <w:semiHidden/>
    <w:unhideWhenUsed/>
    <w:rsid w:val="00C631EC"/>
    <w:rPr>
      <w:rFonts w:cs="Times New Roman"/>
      <w:color w:val="605E5C"/>
      <w:shd w:val="clear" w:color="auto" w:fill="E1DFDD"/>
    </w:rPr>
  </w:style>
  <w:style w:type="character" w:styleId="a4">
    <w:name w:val="annotation reference"/>
    <w:uiPriority w:val="99"/>
    <w:semiHidden/>
    <w:unhideWhenUsed/>
    <w:rsid w:val="006E2349"/>
    <w:rPr>
      <w:rFonts w:cs="Times New Roman"/>
      <w:sz w:val="16"/>
      <w:szCs w:val="16"/>
    </w:rPr>
  </w:style>
  <w:style w:type="paragraph" w:styleId="a5">
    <w:name w:val="annotation text"/>
    <w:basedOn w:val="a"/>
    <w:link w:val="a6"/>
    <w:uiPriority w:val="99"/>
    <w:semiHidden/>
    <w:unhideWhenUsed/>
    <w:rsid w:val="006E2349"/>
    <w:pPr>
      <w:spacing w:line="240" w:lineRule="auto"/>
    </w:pPr>
    <w:rPr>
      <w:sz w:val="20"/>
      <w:szCs w:val="20"/>
    </w:rPr>
  </w:style>
  <w:style w:type="paragraph" w:styleId="a7">
    <w:name w:val="annotation subject"/>
    <w:basedOn w:val="a5"/>
    <w:next w:val="a5"/>
    <w:link w:val="a8"/>
    <w:uiPriority w:val="99"/>
    <w:semiHidden/>
    <w:unhideWhenUsed/>
    <w:rsid w:val="006E2349"/>
    <w:rPr>
      <w:b/>
      <w:bCs/>
    </w:rPr>
  </w:style>
  <w:style w:type="character" w:customStyle="1" w:styleId="a6">
    <w:name w:val="Текст примечания Знак"/>
    <w:link w:val="a5"/>
    <w:uiPriority w:val="99"/>
    <w:semiHidden/>
    <w:locked/>
    <w:rsid w:val="006E2349"/>
    <w:rPr>
      <w:rFonts w:cs="Times New Roman"/>
      <w:sz w:val="20"/>
      <w:szCs w:val="20"/>
    </w:rPr>
  </w:style>
  <w:style w:type="paragraph" w:styleId="a9">
    <w:name w:val="Balloon Text"/>
    <w:basedOn w:val="a"/>
    <w:link w:val="aa"/>
    <w:uiPriority w:val="99"/>
    <w:semiHidden/>
    <w:unhideWhenUsed/>
    <w:rsid w:val="006E2349"/>
    <w:pPr>
      <w:spacing w:after="0" w:line="240" w:lineRule="auto"/>
    </w:pPr>
    <w:rPr>
      <w:rFonts w:ascii="Segoe UI" w:hAnsi="Segoe UI" w:cs="Segoe UI"/>
      <w:sz w:val="18"/>
      <w:szCs w:val="18"/>
    </w:rPr>
  </w:style>
  <w:style w:type="character" w:customStyle="1" w:styleId="a8">
    <w:name w:val="Тема примечания Знак"/>
    <w:link w:val="a7"/>
    <w:uiPriority w:val="99"/>
    <w:semiHidden/>
    <w:locked/>
    <w:rsid w:val="006E2349"/>
    <w:rPr>
      <w:rFonts w:cs="Times New Roman"/>
      <w:b/>
      <w:bCs/>
      <w:sz w:val="20"/>
      <w:szCs w:val="20"/>
    </w:rPr>
  </w:style>
  <w:style w:type="paragraph" w:styleId="ab">
    <w:name w:val="List Paragraph"/>
    <w:basedOn w:val="a"/>
    <w:uiPriority w:val="34"/>
    <w:qFormat/>
    <w:rsid w:val="00985748"/>
    <w:pPr>
      <w:spacing w:after="200" w:line="276" w:lineRule="auto"/>
      <w:ind w:left="720"/>
      <w:contextualSpacing/>
    </w:pPr>
    <w:rPr>
      <w:lang w:val="en-US"/>
    </w:rPr>
  </w:style>
  <w:style w:type="character" w:customStyle="1" w:styleId="aa">
    <w:name w:val="Текст выноски Знак"/>
    <w:link w:val="a9"/>
    <w:uiPriority w:val="99"/>
    <w:semiHidden/>
    <w:locked/>
    <w:rsid w:val="006E2349"/>
    <w:rPr>
      <w:rFonts w:ascii="Segoe UI" w:hAnsi="Segoe UI" w:cs="Segoe UI"/>
      <w:sz w:val="18"/>
      <w:szCs w:val="18"/>
    </w:rPr>
  </w:style>
  <w:style w:type="character" w:customStyle="1" w:styleId="20">
    <w:name w:val="Заголовок 2 Знак"/>
    <w:link w:val="2"/>
    <w:uiPriority w:val="9"/>
    <w:locked/>
    <w:rsid w:val="00410CDD"/>
    <w:rPr>
      <w:rFonts w:ascii="Times New Roman" w:hAnsi="Times New Roman" w:cs="Times New Roman"/>
      <w:b/>
      <w:bCs/>
      <w:sz w:val="36"/>
      <w:szCs w:val="36"/>
      <w:lang w:eastAsia="ru-RU"/>
    </w:rPr>
  </w:style>
  <w:style w:type="paragraph" w:styleId="ac">
    <w:name w:val="header"/>
    <w:basedOn w:val="a"/>
    <w:link w:val="ad"/>
    <w:uiPriority w:val="99"/>
    <w:unhideWhenUsed/>
    <w:rsid w:val="0051648F"/>
    <w:pPr>
      <w:tabs>
        <w:tab w:val="center" w:pos="4680"/>
        <w:tab w:val="right" w:pos="9360"/>
      </w:tabs>
      <w:spacing w:after="0" w:line="240" w:lineRule="auto"/>
    </w:pPr>
  </w:style>
  <w:style w:type="paragraph" w:styleId="ae">
    <w:name w:val="footer"/>
    <w:basedOn w:val="a"/>
    <w:link w:val="af"/>
    <w:uiPriority w:val="99"/>
    <w:unhideWhenUsed/>
    <w:rsid w:val="0051648F"/>
    <w:pPr>
      <w:tabs>
        <w:tab w:val="center" w:pos="4680"/>
        <w:tab w:val="right" w:pos="9360"/>
      </w:tabs>
      <w:spacing w:after="0" w:line="240" w:lineRule="auto"/>
    </w:pPr>
  </w:style>
  <w:style w:type="character" w:customStyle="1" w:styleId="ad">
    <w:name w:val="Верхний колонтитул Знак"/>
    <w:link w:val="ac"/>
    <w:uiPriority w:val="99"/>
    <w:locked/>
    <w:rsid w:val="0051648F"/>
    <w:rPr>
      <w:rFonts w:cs="Times New Roman"/>
    </w:rPr>
  </w:style>
  <w:style w:type="character" w:customStyle="1" w:styleId="af">
    <w:name w:val="Нижний колонтитул Знак"/>
    <w:link w:val="ae"/>
    <w:uiPriority w:val="99"/>
    <w:locked/>
    <w:rsid w:val="0051648F"/>
    <w:rPr>
      <w:rFonts w:cs="Times New Roman"/>
    </w:rPr>
  </w:style>
  <w:style w:type="character" w:styleId="af0">
    <w:name w:val="Emphasis"/>
    <w:basedOn w:val="a0"/>
    <w:uiPriority w:val="20"/>
    <w:qFormat/>
    <w:rsid w:val="009539DB"/>
    <w:rPr>
      <w:i/>
      <w:iCs/>
    </w:rPr>
  </w:style>
</w:styles>
</file>

<file path=word/webSettings.xml><?xml version="1.0" encoding="utf-8"?>
<w:webSettings xmlns:r="http://schemas.openxmlformats.org/officeDocument/2006/relationships" xmlns:w="http://schemas.openxmlformats.org/wordprocessingml/2006/main">
  <w:divs>
    <w:div w:id="489829193">
      <w:marLeft w:val="0"/>
      <w:marRight w:val="0"/>
      <w:marTop w:val="0"/>
      <w:marBottom w:val="0"/>
      <w:divBdr>
        <w:top w:val="none" w:sz="0" w:space="0" w:color="auto"/>
        <w:left w:val="none" w:sz="0" w:space="0" w:color="auto"/>
        <w:bottom w:val="none" w:sz="0" w:space="0" w:color="auto"/>
        <w:right w:val="none" w:sz="0" w:space="0" w:color="auto"/>
      </w:divBdr>
      <w:divsChild>
        <w:div w:id="489829191">
          <w:marLeft w:val="0"/>
          <w:marRight w:val="0"/>
          <w:marTop w:val="0"/>
          <w:marBottom w:val="0"/>
          <w:divBdr>
            <w:top w:val="none" w:sz="0" w:space="0" w:color="auto"/>
            <w:left w:val="none" w:sz="0" w:space="0" w:color="auto"/>
            <w:bottom w:val="none" w:sz="0" w:space="0" w:color="auto"/>
            <w:right w:val="none" w:sz="0" w:space="0" w:color="auto"/>
          </w:divBdr>
        </w:div>
        <w:div w:id="489829192">
          <w:marLeft w:val="0"/>
          <w:marRight w:val="0"/>
          <w:marTop w:val="0"/>
          <w:marBottom w:val="0"/>
          <w:divBdr>
            <w:top w:val="none" w:sz="0" w:space="0" w:color="auto"/>
            <w:left w:val="none" w:sz="0" w:space="0" w:color="auto"/>
            <w:bottom w:val="none" w:sz="0" w:space="0" w:color="auto"/>
            <w:right w:val="none" w:sz="0" w:space="0" w:color="auto"/>
          </w:divBdr>
        </w:div>
        <w:div w:id="489829194">
          <w:marLeft w:val="0"/>
          <w:marRight w:val="0"/>
          <w:marTop w:val="0"/>
          <w:marBottom w:val="0"/>
          <w:divBdr>
            <w:top w:val="none" w:sz="0" w:space="0" w:color="auto"/>
            <w:left w:val="none" w:sz="0" w:space="0" w:color="auto"/>
            <w:bottom w:val="none" w:sz="0" w:space="0" w:color="auto"/>
            <w:right w:val="none" w:sz="0" w:space="0" w:color="auto"/>
          </w:divBdr>
        </w:div>
      </w:divsChild>
    </w:div>
    <w:div w:id="489829195">
      <w:marLeft w:val="0"/>
      <w:marRight w:val="0"/>
      <w:marTop w:val="0"/>
      <w:marBottom w:val="0"/>
      <w:divBdr>
        <w:top w:val="none" w:sz="0" w:space="0" w:color="auto"/>
        <w:left w:val="none" w:sz="0" w:space="0" w:color="auto"/>
        <w:bottom w:val="none" w:sz="0" w:space="0" w:color="auto"/>
        <w:right w:val="none" w:sz="0" w:space="0" w:color="auto"/>
      </w:divBdr>
    </w:div>
    <w:div w:id="489829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1045</Words>
  <Characters>5962</Characters>
  <Application>Microsoft Office Word</Application>
  <DocSecurity>0</DocSecurity>
  <Lines>49</Lines>
  <Paragraphs>13</Paragraphs>
  <ScaleCrop>false</ScaleCrop>
  <Company>Microsoft</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2020-06-15T10:39:00Z</dcterms:created>
  <dcterms:modified xsi:type="dcterms:W3CDTF">2020-06-16T09:37:00Z</dcterms:modified>
</cp:coreProperties>
</file>